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Y="2176"/>
        <w:tblW w:w="5000" w:type="pct"/>
        <w:tblLook w:val="04A0" w:firstRow="1" w:lastRow="0" w:firstColumn="1" w:lastColumn="0" w:noHBand="0" w:noVBand="1"/>
      </w:tblPr>
      <w:tblGrid>
        <w:gridCol w:w="5895"/>
        <w:gridCol w:w="2890"/>
        <w:gridCol w:w="1671"/>
      </w:tblGrid>
      <w:tr w:rsidR="000754AC" w:rsidRPr="00874AAD" w14:paraId="498D50EE" w14:textId="77777777" w:rsidTr="00582E2B">
        <w:trPr>
          <w:trHeight w:val="850"/>
        </w:trPr>
        <w:tc>
          <w:tcPr>
            <w:tcW w:w="5000" w:type="pct"/>
            <w:gridSpan w:val="3"/>
            <w:tcBorders>
              <w:right w:val="single" w:sz="4" w:space="0" w:color="000000" w:themeColor="text1"/>
            </w:tcBorders>
          </w:tcPr>
          <w:p w14:paraId="106584E5" w14:textId="268285CB" w:rsidR="000754AC" w:rsidRPr="001708E0" w:rsidRDefault="000754AC" w:rsidP="00582E2B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708E0">
              <w:rPr>
                <w:rFonts w:ascii="Times New Roman" w:hAnsi="Times New Roman"/>
                <w:b/>
                <w:sz w:val="28"/>
                <w:szCs w:val="36"/>
              </w:rPr>
              <w:t xml:space="preserve">INSTITUTO SUPERIOR TECNOLÓGICO </w:t>
            </w:r>
            <w:r w:rsidR="00A40EEE">
              <w:rPr>
                <w:rFonts w:ascii="Times New Roman" w:hAnsi="Times New Roman"/>
                <w:b/>
                <w:sz w:val="28"/>
                <w:szCs w:val="36"/>
              </w:rPr>
              <w:t>CIC YASUNÍ</w:t>
            </w:r>
          </w:p>
          <w:p w14:paraId="21A7ED94" w14:textId="77777777" w:rsidR="000754AC" w:rsidRPr="0054436E" w:rsidRDefault="000754AC" w:rsidP="00582E2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4436E">
              <w:rPr>
                <w:rFonts w:ascii="Times New Roman" w:hAnsi="Times New Roman"/>
                <w:b/>
                <w:sz w:val="20"/>
              </w:rPr>
              <w:t>EXAMEN COMPLEXIVO</w:t>
            </w:r>
          </w:p>
          <w:p w14:paraId="632CD251" w14:textId="2032F7E1" w:rsidR="000754AC" w:rsidRPr="001708E0" w:rsidRDefault="001535D7" w:rsidP="00582E2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4436E">
              <w:rPr>
                <w:rFonts w:ascii="Times New Roman" w:hAnsi="Times New Roman"/>
                <w:b/>
                <w:sz w:val="20"/>
              </w:rPr>
              <w:t>EVALUACIÓN</w:t>
            </w:r>
            <w:r w:rsidR="000754AC" w:rsidRPr="0054436E">
              <w:rPr>
                <w:rFonts w:ascii="Times New Roman" w:hAnsi="Times New Roman"/>
                <w:b/>
                <w:sz w:val="20"/>
              </w:rPr>
              <w:t xml:space="preserve"> PRÁCTICA </w:t>
            </w:r>
          </w:p>
        </w:tc>
      </w:tr>
      <w:tr w:rsidR="00453287" w:rsidRPr="00874AAD" w14:paraId="653F75C2" w14:textId="77777777" w:rsidTr="00453287">
        <w:trPr>
          <w:trHeight w:val="485"/>
        </w:trPr>
        <w:tc>
          <w:tcPr>
            <w:tcW w:w="2819" w:type="pct"/>
          </w:tcPr>
          <w:p w14:paraId="74961128" w14:textId="7DE39967" w:rsidR="00453287" w:rsidRPr="002312F5" w:rsidRDefault="00453287" w:rsidP="00582E2B">
            <w:pPr>
              <w:ind w:left="596" w:hanging="596"/>
              <w:rPr>
                <w:rFonts w:ascii="Times New Roman" w:hAnsi="Times New Roman"/>
                <w:b/>
                <w:bCs/>
              </w:rPr>
            </w:pPr>
            <w:r w:rsidRPr="002312F5">
              <w:rPr>
                <w:rFonts w:ascii="Times New Roman" w:hAnsi="Times New Roman"/>
                <w:b/>
                <w:bCs/>
              </w:rPr>
              <w:t xml:space="preserve">Tema: </w:t>
            </w:r>
            <w:r w:rsidR="00DB1C10">
              <w:rPr>
                <w:rFonts w:ascii="Times New Roman" w:hAnsi="Times New Roman"/>
                <w:b/>
                <w:bCs/>
              </w:rPr>
              <w:t xml:space="preserve">Mecanizado </w:t>
            </w:r>
            <w:r w:rsidR="00C7648F">
              <w:rPr>
                <w:rFonts w:ascii="Times New Roman" w:hAnsi="Times New Roman"/>
                <w:b/>
                <w:bCs/>
              </w:rPr>
              <w:t>de un candelabro de 250 mm</w:t>
            </w:r>
          </w:p>
        </w:tc>
        <w:tc>
          <w:tcPr>
            <w:tcW w:w="2181" w:type="pct"/>
            <w:gridSpan w:val="2"/>
            <w:tcBorders>
              <w:right w:val="single" w:sz="4" w:space="0" w:color="000000" w:themeColor="text1"/>
            </w:tcBorders>
          </w:tcPr>
          <w:p w14:paraId="45E45FE4" w14:textId="016BE76F" w:rsidR="00453287" w:rsidRPr="00874AAD" w:rsidRDefault="00453287" w:rsidP="00C469E3">
            <w:r w:rsidRPr="002312F5">
              <w:rPr>
                <w:rFonts w:ascii="Times New Roman" w:hAnsi="Times New Roman"/>
                <w:b/>
                <w:bCs/>
              </w:rPr>
              <w:t>Carrera:</w:t>
            </w:r>
            <w:r>
              <w:rPr>
                <w:rFonts w:ascii="Times New Roman" w:hAnsi="Times New Roman"/>
                <w:b/>
                <w:bCs/>
              </w:rPr>
              <w:t xml:space="preserve"> Tecnología en Electromecánica</w:t>
            </w:r>
          </w:p>
        </w:tc>
      </w:tr>
      <w:tr w:rsidR="000754AC" w:rsidRPr="00874AAD" w14:paraId="341A997B" w14:textId="77777777" w:rsidTr="00582E2B">
        <w:trPr>
          <w:trHeight w:val="311"/>
        </w:trPr>
        <w:tc>
          <w:tcPr>
            <w:tcW w:w="2819" w:type="pct"/>
          </w:tcPr>
          <w:p w14:paraId="4E957BB4" w14:textId="7F4139DB" w:rsidR="000754AC" w:rsidRPr="002312F5" w:rsidRDefault="00533948" w:rsidP="00582E2B">
            <w:pPr>
              <w:rPr>
                <w:rFonts w:ascii="Times New Roman" w:hAnsi="Times New Roman"/>
                <w:b/>
                <w:bCs/>
              </w:rPr>
            </w:pPr>
            <w:r w:rsidRPr="002312F5">
              <w:rPr>
                <w:rFonts w:ascii="Times New Roman" w:hAnsi="Times New Roman"/>
                <w:b/>
                <w:bCs/>
              </w:rPr>
              <w:t>Evaluado:</w:t>
            </w:r>
          </w:p>
        </w:tc>
        <w:tc>
          <w:tcPr>
            <w:tcW w:w="2181" w:type="pct"/>
            <w:gridSpan w:val="2"/>
            <w:tcBorders>
              <w:right w:val="single" w:sz="4" w:space="0" w:color="000000" w:themeColor="text1"/>
            </w:tcBorders>
          </w:tcPr>
          <w:p w14:paraId="24B77CFD" w14:textId="77777777" w:rsidR="000754AC" w:rsidRPr="002312F5" w:rsidRDefault="000754AC" w:rsidP="00582E2B">
            <w:pPr>
              <w:rPr>
                <w:rFonts w:ascii="Times New Roman" w:hAnsi="Times New Roman"/>
                <w:b/>
                <w:bCs/>
              </w:rPr>
            </w:pPr>
            <w:r w:rsidRPr="002312F5">
              <w:rPr>
                <w:rFonts w:ascii="Times New Roman" w:hAnsi="Times New Roman"/>
                <w:b/>
                <w:bCs/>
              </w:rPr>
              <w:t>Examen Complexivo</w:t>
            </w:r>
            <w:r w:rsidR="001708E0" w:rsidRPr="002312F5">
              <w:rPr>
                <w:rFonts w:ascii="Times New Roman" w:hAnsi="Times New Roman"/>
                <w:b/>
                <w:bCs/>
              </w:rPr>
              <w:t>:</w:t>
            </w:r>
          </w:p>
          <w:p w14:paraId="57B77544" w14:textId="3C112663" w:rsidR="001708E0" w:rsidRPr="002312F5" w:rsidRDefault="001708E0" w:rsidP="00582E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312F5"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lang w:val="es-ES" w:eastAsia="es-ES" w:bidi="es-ES"/>
              </w:rPr>
              <w:object w:dxaOrig="1440" w:dyaOrig="1440" w14:anchorId="346621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57pt;height:18pt" o:ole="">
                  <v:imagedata r:id="rId8" o:title=""/>
                </v:shape>
                <w:control r:id="rId9" w:name="CheckBox11" w:shapeid="_x0000_i1041"/>
              </w:object>
            </w:r>
            <w:r w:rsidRPr="002312F5"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</w:rPr>
              <w:t xml:space="preserve">            </w:t>
            </w:r>
            <w:r w:rsidRPr="002312F5"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lang w:val="es-ES" w:eastAsia="es-ES" w:bidi="es-ES"/>
              </w:rPr>
              <w:object w:dxaOrig="1440" w:dyaOrig="1440" w14:anchorId="1DD3DFCC">
                <v:shape id="_x0000_i1043" type="#_x0000_t75" style="width:64.5pt;height:18pt" o:ole="">
                  <v:imagedata r:id="rId10" o:title=""/>
                </v:shape>
                <w:control r:id="rId11" w:name="CheckBox111" w:shapeid="_x0000_i1043"/>
              </w:object>
            </w:r>
          </w:p>
        </w:tc>
      </w:tr>
      <w:tr w:rsidR="001708E0" w:rsidRPr="00874AAD" w14:paraId="04EF5022" w14:textId="77777777" w:rsidTr="00582E2B">
        <w:trPr>
          <w:trHeight w:val="706"/>
        </w:trPr>
        <w:tc>
          <w:tcPr>
            <w:tcW w:w="2819" w:type="pct"/>
            <w:vAlign w:val="center"/>
          </w:tcPr>
          <w:p w14:paraId="6A169907" w14:textId="77777777" w:rsidR="001708E0" w:rsidRPr="002312F5" w:rsidRDefault="001708E0" w:rsidP="00582E2B">
            <w:pPr>
              <w:rPr>
                <w:rFonts w:ascii="Times New Roman" w:hAnsi="Times New Roman"/>
                <w:b/>
                <w:bCs/>
              </w:rPr>
            </w:pPr>
            <w:r w:rsidRPr="002312F5">
              <w:rPr>
                <w:rFonts w:ascii="Times New Roman" w:hAnsi="Times New Roman"/>
                <w:b/>
                <w:bCs/>
              </w:rPr>
              <w:t>Nivel taxonómico:</w:t>
            </w:r>
          </w:p>
          <w:p w14:paraId="41803015" w14:textId="603F624D" w:rsidR="002253C5" w:rsidRPr="002312F5" w:rsidRDefault="001708E0" w:rsidP="00582E2B">
            <w:pPr>
              <w:jc w:val="center"/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lang w:val="es-ES" w:eastAsia="es-ES" w:bidi="es-ES"/>
              </w:rPr>
            </w:pPr>
            <w:r w:rsidRPr="002312F5"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lang w:val="es-ES" w:eastAsia="es-ES" w:bidi="es-ES"/>
              </w:rPr>
              <w:object w:dxaOrig="1440" w:dyaOrig="1440" w14:anchorId="55B35B4A">
                <v:shape id="_x0000_i1045" type="#_x0000_t75" style="width:98.25pt;height:18pt" o:ole="">
                  <v:imagedata r:id="rId12" o:title=""/>
                </v:shape>
                <w:control r:id="rId13" w:name="CheckBox2" w:shapeid="_x0000_i1045"/>
              </w:object>
            </w:r>
            <w:r w:rsidRPr="002312F5"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lang w:val="es-ES" w:eastAsia="es-ES" w:bidi="es-ES"/>
              </w:rPr>
              <w:object w:dxaOrig="1440" w:dyaOrig="1440" w14:anchorId="4BDF6766">
                <v:shape id="_x0000_i1047" type="#_x0000_t75" style="width:77.25pt;height:18pt" o:ole="">
                  <v:imagedata r:id="rId14" o:title=""/>
                </v:shape>
                <w:control r:id="rId15" w:name="APLICACIÓN" w:shapeid="_x0000_i1047"/>
              </w:object>
            </w:r>
            <w:r w:rsidRPr="002312F5"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lang w:val="es-ES" w:eastAsia="es-ES" w:bidi="es-ES"/>
              </w:rPr>
              <w:object w:dxaOrig="1440" w:dyaOrig="1440" w14:anchorId="0211ECC8">
                <v:shape id="_x0000_i1049" type="#_x0000_t75" style="width:95.25pt;height:18pt" o:ole="">
                  <v:imagedata r:id="rId16" o:title=""/>
                </v:shape>
                <w:control r:id="rId17" w:name="CheckBox1" w:shapeid="_x0000_i1049"/>
              </w:object>
            </w:r>
          </w:p>
          <w:p w14:paraId="67E482AE" w14:textId="1D181F94" w:rsidR="002253C5" w:rsidRPr="002312F5" w:rsidRDefault="002253C5" w:rsidP="00582E2B">
            <w:pPr>
              <w:spacing w:line="12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lang w:val="es-ES" w:eastAsia="es-ES" w:bidi="es-ES"/>
              </w:rPr>
            </w:pPr>
          </w:p>
        </w:tc>
        <w:tc>
          <w:tcPr>
            <w:tcW w:w="2181" w:type="pct"/>
            <w:gridSpan w:val="2"/>
            <w:tcBorders>
              <w:right w:val="single" w:sz="4" w:space="0" w:color="000000" w:themeColor="text1"/>
            </w:tcBorders>
          </w:tcPr>
          <w:p w14:paraId="7DA2E5E1" w14:textId="77777777" w:rsidR="001708E0" w:rsidRPr="002312F5" w:rsidRDefault="001708E0" w:rsidP="00582E2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12F5">
              <w:rPr>
                <w:rFonts w:ascii="Bookman Old Style" w:hAnsi="Bookman Old Style" w:cs="Arial"/>
                <w:b/>
                <w:bCs/>
                <w:sz w:val="18"/>
                <w:szCs w:val="18"/>
                <w:lang w:eastAsia="es-MX"/>
              </w:rPr>
              <w:t>DIFICULTAD ESPERADA</w:t>
            </w:r>
            <w:r w:rsidRPr="002312F5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</w:p>
          <w:p w14:paraId="6CB20824" w14:textId="534B2A5C" w:rsidR="001708E0" w:rsidRPr="002312F5" w:rsidRDefault="001708E0" w:rsidP="00582E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312F5"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lang w:val="es-ES" w:eastAsia="es-ES" w:bidi="es-ES"/>
              </w:rPr>
              <w:object w:dxaOrig="1440" w:dyaOrig="1440" w14:anchorId="6D59EAE3">
                <v:shape id="_x0000_i1051" type="#_x0000_t75" style="width:42pt;height:18pt" o:ole="">
                  <v:imagedata r:id="rId18" o:title=""/>
                </v:shape>
                <w:control r:id="rId19" w:name="CheckBox112" w:shapeid="_x0000_i1051"/>
              </w:object>
            </w:r>
            <w:r w:rsidRPr="002312F5"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</w:rPr>
              <w:t xml:space="preserve">    </w:t>
            </w:r>
            <w:r w:rsidRPr="002312F5"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lang w:val="es-ES" w:eastAsia="es-ES" w:bidi="es-ES"/>
              </w:rPr>
              <w:object w:dxaOrig="1440" w:dyaOrig="1440" w14:anchorId="2D94F3F0">
                <v:shape id="_x0000_i1053" type="#_x0000_t75" style="width:49.5pt;height:18pt" o:ole="">
                  <v:imagedata r:id="rId20" o:title=""/>
                </v:shape>
                <w:control r:id="rId21" w:name="CheckBox1111" w:shapeid="_x0000_i1053"/>
              </w:object>
            </w:r>
            <w:r w:rsidRPr="002312F5"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</w:rPr>
              <w:t xml:space="preserve">    </w:t>
            </w:r>
            <w:r w:rsidRPr="002312F5"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lang w:val="es-ES" w:eastAsia="es-ES" w:bidi="es-ES"/>
              </w:rPr>
              <w:object w:dxaOrig="1440" w:dyaOrig="1440" w14:anchorId="4FE7D1A6">
                <v:shape id="_x0000_i1055" type="#_x0000_t75" style="width:42pt;height:18pt" o:ole="">
                  <v:imagedata r:id="rId22" o:title=""/>
                </v:shape>
                <w:control r:id="rId23" w:name="CheckBox11111" w:shapeid="_x0000_i1055"/>
              </w:object>
            </w:r>
          </w:p>
        </w:tc>
      </w:tr>
      <w:tr w:rsidR="000754AC" w:rsidRPr="00874AAD" w14:paraId="7BF6A6B3" w14:textId="77777777" w:rsidTr="00582E2B">
        <w:trPr>
          <w:trHeight w:val="461"/>
        </w:trPr>
        <w:tc>
          <w:tcPr>
            <w:tcW w:w="2819" w:type="pct"/>
          </w:tcPr>
          <w:p w14:paraId="6BE1CFFC" w14:textId="73C446DC" w:rsidR="000754AC" w:rsidRPr="002312F5" w:rsidRDefault="000754AC" w:rsidP="00582E2B">
            <w:pPr>
              <w:rPr>
                <w:rFonts w:ascii="Times New Roman" w:hAnsi="Times New Roman"/>
                <w:b/>
                <w:bCs/>
              </w:rPr>
            </w:pPr>
            <w:r w:rsidRPr="002312F5">
              <w:rPr>
                <w:rFonts w:ascii="Times New Roman" w:hAnsi="Times New Roman"/>
                <w:b/>
                <w:bCs/>
              </w:rPr>
              <w:t xml:space="preserve">Fecha:      </w:t>
            </w:r>
          </w:p>
        </w:tc>
        <w:tc>
          <w:tcPr>
            <w:tcW w:w="1382" w:type="pct"/>
            <w:vAlign w:val="center"/>
          </w:tcPr>
          <w:p w14:paraId="50F4FA1F" w14:textId="77777777" w:rsidR="000754AC" w:rsidRPr="002312F5" w:rsidRDefault="000754AC" w:rsidP="00582E2B">
            <w:pPr>
              <w:rPr>
                <w:rFonts w:ascii="Times New Roman" w:hAnsi="Times New Roman"/>
                <w:b/>
                <w:bCs/>
              </w:rPr>
            </w:pPr>
            <w:r w:rsidRPr="002312F5">
              <w:rPr>
                <w:rFonts w:ascii="Times New Roman" w:hAnsi="Times New Roman"/>
                <w:b/>
                <w:bCs/>
              </w:rPr>
              <w:t xml:space="preserve">Tiempo de duración: </w:t>
            </w:r>
          </w:p>
        </w:tc>
        <w:tc>
          <w:tcPr>
            <w:tcW w:w="799" w:type="pct"/>
            <w:vMerge w:val="restart"/>
            <w:tcBorders>
              <w:right w:val="single" w:sz="4" w:space="0" w:color="000000" w:themeColor="text1"/>
            </w:tcBorders>
          </w:tcPr>
          <w:p w14:paraId="612C4F9A" w14:textId="77777777" w:rsidR="000754AC" w:rsidRPr="002312F5" w:rsidRDefault="000754AC" w:rsidP="00582E2B">
            <w:pPr>
              <w:rPr>
                <w:rFonts w:ascii="Times New Roman" w:hAnsi="Times New Roman"/>
                <w:b/>
                <w:bCs/>
              </w:rPr>
            </w:pPr>
            <w:r w:rsidRPr="002312F5">
              <w:rPr>
                <w:rFonts w:ascii="Times New Roman" w:hAnsi="Times New Roman"/>
                <w:b/>
                <w:bCs/>
              </w:rPr>
              <w:t>Nota:</w:t>
            </w:r>
          </w:p>
        </w:tc>
      </w:tr>
      <w:tr w:rsidR="000754AC" w:rsidRPr="00874AAD" w14:paraId="5EE751D6" w14:textId="77777777" w:rsidTr="00B257FF">
        <w:trPr>
          <w:trHeight w:val="562"/>
        </w:trPr>
        <w:tc>
          <w:tcPr>
            <w:tcW w:w="2819" w:type="pct"/>
          </w:tcPr>
          <w:p w14:paraId="4066267A" w14:textId="1970AF51" w:rsidR="001708E0" w:rsidRPr="002312F5" w:rsidRDefault="000754AC" w:rsidP="00582E2B">
            <w:pPr>
              <w:rPr>
                <w:rFonts w:ascii="Times New Roman" w:hAnsi="Times New Roman"/>
                <w:b/>
                <w:bCs/>
              </w:rPr>
            </w:pPr>
            <w:r w:rsidRPr="002312F5">
              <w:rPr>
                <w:rFonts w:ascii="Times New Roman" w:hAnsi="Times New Roman"/>
                <w:b/>
                <w:bCs/>
              </w:rPr>
              <w:t>Docente Encargado:</w:t>
            </w:r>
          </w:p>
        </w:tc>
        <w:tc>
          <w:tcPr>
            <w:tcW w:w="1382" w:type="pct"/>
            <w:vAlign w:val="center"/>
          </w:tcPr>
          <w:p w14:paraId="29DEDD21" w14:textId="77777777" w:rsidR="000754AC" w:rsidRPr="002312F5" w:rsidRDefault="000754AC" w:rsidP="00582E2B">
            <w:pPr>
              <w:rPr>
                <w:rFonts w:ascii="Times New Roman" w:hAnsi="Times New Roman"/>
                <w:b/>
                <w:bCs/>
              </w:rPr>
            </w:pPr>
            <w:r w:rsidRPr="002312F5">
              <w:rPr>
                <w:rFonts w:ascii="Times New Roman" w:hAnsi="Times New Roman"/>
                <w:b/>
                <w:bCs/>
              </w:rPr>
              <w:t>Tiempo de ejecución:</w:t>
            </w:r>
          </w:p>
        </w:tc>
        <w:tc>
          <w:tcPr>
            <w:tcW w:w="799" w:type="pct"/>
            <w:vMerge/>
            <w:tcBorders>
              <w:right w:val="single" w:sz="4" w:space="0" w:color="000000" w:themeColor="text1"/>
            </w:tcBorders>
          </w:tcPr>
          <w:p w14:paraId="65D6076A" w14:textId="77777777" w:rsidR="000754AC" w:rsidRPr="00874AAD" w:rsidRDefault="000754AC" w:rsidP="00582E2B">
            <w:pPr>
              <w:rPr>
                <w:rFonts w:ascii="Times New Roman" w:hAnsi="Times New Roman"/>
              </w:rPr>
            </w:pPr>
          </w:p>
        </w:tc>
      </w:tr>
      <w:tr w:rsidR="000754AC" w:rsidRPr="006E09C4" w14:paraId="02A0E750" w14:textId="77777777" w:rsidTr="00582E2B">
        <w:trPr>
          <w:trHeight w:val="992"/>
        </w:trPr>
        <w:tc>
          <w:tcPr>
            <w:tcW w:w="5000" w:type="pct"/>
            <w:gridSpan w:val="3"/>
          </w:tcPr>
          <w:p w14:paraId="6B3B60E5" w14:textId="69F36948" w:rsidR="000754AC" w:rsidRDefault="000754AC" w:rsidP="00582E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right="4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 evaluación práctica tendrá una duración de </w:t>
            </w:r>
            <w:r w:rsidR="001708E0">
              <w:rPr>
                <w:rFonts w:ascii="Times New Roman" w:hAnsi="Times New Roman"/>
              </w:rPr>
              <w:t xml:space="preserve">60 - </w:t>
            </w:r>
            <w:r w:rsidR="00647699">
              <w:rPr>
                <w:rFonts w:ascii="Times New Roman" w:hAnsi="Times New Roman"/>
              </w:rPr>
              <w:t>180 minutos</w:t>
            </w:r>
            <w:r>
              <w:rPr>
                <w:rFonts w:ascii="Times New Roman" w:hAnsi="Times New Roman"/>
              </w:rPr>
              <w:t>.</w:t>
            </w:r>
          </w:p>
          <w:p w14:paraId="60012F72" w14:textId="77777777" w:rsidR="000754AC" w:rsidRDefault="000754AC" w:rsidP="00582E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right="4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Los docentes responsables podrán detener la ejecución en cualquier momento si consideran que se puede afectar la integridad física del evaluado como de los materiales o equipos, la cual sólo se retomará si existen las condiciones idóneas. </w:t>
            </w:r>
          </w:p>
          <w:p w14:paraId="288604CD" w14:textId="77777777" w:rsidR="000754AC" w:rsidRDefault="000754AC" w:rsidP="00582E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right="4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 la presente guía están enmarcados los procedimientos, herramientas y normas de seguridad a seguir.</w:t>
            </w:r>
          </w:p>
          <w:p w14:paraId="387304E4" w14:textId="19AC546A" w:rsidR="000754AC" w:rsidRDefault="000754AC" w:rsidP="00582E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right="4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 presenta </w:t>
            </w:r>
            <w:r w:rsidR="001708E0">
              <w:rPr>
                <w:rFonts w:ascii="Times New Roman" w:hAnsi="Times New Roman"/>
              </w:rPr>
              <w:t>el esquema de desarrollo si es necesario</w:t>
            </w:r>
            <w:r>
              <w:rPr>
                <w:rFonts w:ascii="Times New Roman" w:hAnsi="Times New Roman"/>
              </w:rPr>
              <w:t>.</w:t>
            </w:r>
          </w:p>
          <w:p w14:paraId="2A43B5C4" w14:textId="3BFB5F3A" w:rsidR="000754AC" w:rsidRPr="0072552F" w:rsidRDefault="001708E0" w:rsidP="0072552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right="4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Adicionalmente el docente identificara,</w:t>
            </w:r>
            <w:r w:rsidR="00647699">
              <w:rPr>
                <w:rFonts w:ascii="Times New Roman" w:hAnsi="Times New Roman"/>
              </w:rPr>
              <w:t xml:space="preserve"> los puntos a ser evaluados en la rúbrica en la sección procedimental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32C4795C" w14:textId="7D2CEC98" w:rsidR="004C6003" w:rsidRPr="002312F5" w:rsidRDefault="001708E0" w:rsidP="001708E0">
      <w:pPr>
        <w:jc w:val="center"/>
        <w:rPr>
          <w:rFonts w:ascii="Times New Roman" w:hAnsi="Times New Roman" w:cs="Times New Roman"/>
          <w:b/>
          <w:bCs/>
        </w:rPr>
      </w:pPr>
      <w:r w:rsidRPr="002312F5">
        <w:rPr>
          <w:rFonts w:ascii="Times New Roman" w:hAnsi="Times New Roman" w:cs="Times New Roman"/>
          <w:b/>
          <w:bCs/>
        </w:rPr>
        <w:t>DESARROLLO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8800"/>
      </w:tblGrid>
      <w:tr w:rsidR="00753DD1" w:rsidRPr="004C6003" w14:paraId="12C3A8DA" w14:textId="77777777" w:rsidTr="00B257FF">
        <w:trPr>
          <w:trHeight w:hRule="exact" w:val="725"/>
        </w:trPr>
        <w:tc>
          <w:tcPr>
            <w:tcW w:w="808" w:type="pct"/>
            <w:shd w:val="clear" w:color="auto" w:fill="auto"/>
            <w:vAlign w:val="center"/>
          </w:tcPr>
          <w:p w14:paraId="25164578" w14:textId="0D0C7A82" w:rsidR="00753DD1" w:rsidRPr="004C6003" w:rsidRDefault="004573EF" w:rsidP="004C6003">
            <w:pPr>
              <w:pStyle w:val="Otro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00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Código de caso</w:t>
            </w:r>
            <w:r w:rsidR="004C6003" w:rsidRPr="004C600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92" w:type="pct"/>
            <w:shd w:val="clear" w:color="auto" w:fill="auto"/>
            <w:vAlign w:val="center"/>
          </w:tcPr>
          <w:p w14:paraId="6273E276" w14:textId="61E2E87E" w:rsidR="00753DD1" w:rsidRPr="004C6003" w:rsidRDefault="00A40EEE" w:rsidP="004C6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CONST</w:t>
            </w:r>
            <w:r w:rsidR="00A612FC" w:rsidRPr="00A40EEE">
              <w:rPr>
                <w:rFonts w:ascii="Times New Roman" w:hAnsi="Times New Roman" w:cs="Times New Roman"/>
                <w:highlight w:val="yellow"/>
              </w:rPr>
              <w:t>-TM-00</w:t>
            </w:r>
            <w:r w:rsidR="00C7648F" w:rsidRPr="00A40EEE">
              <w:rPr>
                <w:rFonts w:ascii="Times New Roman" w:hAnsi="Times New Roman" w:cs="Times New Roman"/>
                <w:highlight w:val="yellow"/>
              </w:rPr>
              <w:t>2</w:t>
            </w:r>
            <w:r w:rsidR="00A612FC" w:rsidRPr="00A40EEE">
              <w:rPr>
                <w:rFonts w:ascii="Times New Roman" w:hAnsi="Times New Roman" w:cs="Times New Roman"/>
                <w:highlight w:val="yellow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53DD1" w:rsidRPr="004C6003" w14:paraId="30BD81D7" w14:textId="77777777" w:rsidTr="00B257FF">
        <w:trPr>
          <w:trHeight w:hRule="exact" w:val="907"/>
        </w:trPr>
        <w:tc>
          <w:tcPr>
            <w:tcW w:w="808" w:type="pct"/>
            <w:shd w:val="clear" w:color="auto" w:fill="auto"/>
            <w:vAlign w:val="center"/>
          </w:tcPr>
          <w:p w14:paraId="773180D1" w14:textId="77777777" w:rsidR="00753DD1" w:rsidRPr="004C6003" w:rsidRDefault="004573EF" w:rsidP="004C6003">
            <w:pPr>
              <w:pStyle w:val="Otro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00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Áreas de la carrera que se evalúan:</w:t>
            </w:r>
          </w:p>
        </w:tc>
        <w:tc>
          <w:tcPr>
            <w:tcW w:w="4192" w:type="pct"/>
            <w:shd w:val="clear" w:color="auto" w:fill="auto"/>
            <w:vAlign w:val="center"/>
          </w:tcPr>
          <w:p w14:paraId="4127D906" w14:textId="0B744CE7" w:rsidR="00753DD1" w:rsidRPr="004C6003" w:rsidRDefault="00C7648F" w:rsidP="004C6003">
            <w:pPr>
              <w:pStyle w:val="Otro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Maquinas Herramientas</w:t>
            </w:r>
            <w:r w:rsidR="00E4372F">
              <w:rPr>
                <w:rFonts w:ascii="Times New Roman" w:hAnsi="Times New Roman" w:cs="Times New Roman"/>
                <w:sz w:val="24"/>
                <w:szCs w:val="24"/>
              </w:rPr>
              <w:t xml:space="preserve">, Metrología, Dibujo asistido por Computadora, Resistencia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Materiales, Matemáticas, Tecnología de Materiales.</w:t>
            </w:r>
          </w:p>
        </w:tc>
      </w:tr>
      <w:tr w:rsidR="00753DD1" w:rsidRPr="004C6003" w14:paraId="4D8FCE65" w14:textId="77777777" w:rsidTr="00816A52">
        <w:trPr>
          <w:trHeight w:hRule="exact" w:val="1899"/>
        </w:trPr>
        <w:tc>
          <w:tcPr>
            <w:tcW w:w="808" w:type="pct"/>
            <w:shd w:val="clear" w:color="auto" w:fill="auto"/>
            <w:vAlign w:val="center"/>
          </w:tcPr>
          <w:p w14:paraId="712AD398" w14:textId="77777777" w:rsidR="00753DD1" w:rsidRPr="004C6003" w:rsidRDefault="004573EF" w:rsidP="004C6003">
            <w:pPr>
              <w:pStyle w:val="Otro0"/>
              <w:rPr>
                <w:rFonts w:ascii="Times New Roman" w:hAnsi="Times New Roman" w:cs="Times New Roman"/>
                <w:sz w:val="24"/>
                <w:szCs w:val="24"/>
              </w:rPr>
            </w:pPr>
            <w:r w:rsidRPr="004C600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Identificación de los resultados de aprendizaje relacionado con el caso.</w:t>
            </w:r>
          </w:p>
        </w:tc>
        <w:tc>
          <w:tcPr>
            <w:tcW w:w="4192" w:type="pct"/>
            <w:shd w:val="clear" w:color="auto" w:fill="auto"/>
            <w:vAlign w:val="center"/>
          </w:tcPr>
          <w:p w14:paraId="3EDB26A2" w14:textId="16E17FFF" w:rsidR="00753DD1" w:rsidRDefault="00564BD8" w:rsidP="004C6003">
            <w:pPr>
              <w:pStyle w:val="Otro0"/>
              <w:numPr>
                <w:ilvl w:val="0"/>
                <w:numId w:val="6"/>
              </w:numPr>
              <w:tabs>
                <w:tab w:val="left" w:pos="101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Aplica todos los criterios de conocimiento técnico, cuando se genere la necesidad de construcción, instalación, montaje de máquinas, equipos y sistemas electromecánicos</w:t>
            </w:r>
            <w:r w:rsidR="004573EF" w:rsidRPr="004C6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227D54" w14:textId="77777777" w:rsidR="00564BD8" w:rsidRDefault="00B73C53" w:rsidP="004C6003">
            <w:pPr>
              <w:pStyle w:val="Otro0"/>
              <w:numPr>
                <w:ilvl w:val="0"/>
                <w:numId w:val="6"/>
              </w:numPr>
              <w:tabs>
                <w:tab w:val="left" w:pos="101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Gestiona un alto nivel de seguridad industrial, aplicando la normativa vigente mediante charla de inducción y el uso adecuado de </w:t>
            </w:r>
            <w:r w:rsidR="00AC46BA">
              <w:rPr>
                <w:rFonts w:ascii="Times New Roman" w:hAnsi="Times New Roman" w:cs="Times New Roman"/>
                <w:sz w:val="24"/>
                <w:szCs w:val="24"/>
              </w:rPr>
              <w:t>equipos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seguridad industrial para </w:t>
            </w:r>
            <w:r w:rsidR="00AC46BA">
              <w:rPr>
                <w:rFonts w:ascii="Times New Roman" w:hAnsi="Times New Roman" w:cs="Times New Roman"/>
                <w:sz w:val="24"/>
                <w:szCs w:val="24"/>
              </w:rPr>
              <w:t>disminuir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accidentes </w:t>
            </w:r>
            <w:r w:rsidR="00AC46BA">
              <w:rPr>
                <w:rFonts w:ascii="Times New Roman" w:hAnsi="Times New Roman" w:cs="Times New Roman"/>
                <w:sz w:val="24"/>
                <w:szCs w:val="24"/>
              </w:rPr>
              <w:t>laborales</w:t>
            </w:r>
          </w:p>
          <w:p w14:paraId="4CB8187A" w14:textId="07B6F6B0" w:rsidR="00C7648F" w:rsidRPr="004C6003" w:rsidRDefault="00C7648F" w:rsidP="00C7648F">
            <w:pPr>
              <w:pStyle w:val="Otro0"/>
              <w:tabs>
                <w:tab w:val="left" w:pos="101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D1" w:rsidRPr="004C6003" w14:paraId="726A5690" w14:textId="77777777" w:rsidTr="00B257FF">
        <w:trPr>
          <w:trHeight w:hRule="exact" w:val="1128"/>
        </w:trPr>
        <w:tc>
          <w:tcPr>
            <w:tcW w:w="808" w:type="pct"/>
            <w:shd w:val="clear" w:color="auto" w:fill="auto"/>
            <w:vAlign w:val="center"/>
          </w:tcPr>
          <w:p w14:paraId="20EDDCDF" w14:textId="77777777" w:rsidR="00753DD1" w:rsidRPr="004C6003" w:rsidRDefault="004573EF" w:rsidP="004C6003">
            <w:pPr>
              <w:pStyle w:val="Otro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00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Objetivos:</w:t>
            </w:r>
          </w:p>
        </w:tc>
        <w:tc>
          <w:tcPr>
            <w:tcW w:w="4192" w:type="pct"/>
            <w:shd w:val="clear" w:color="auto" w:fill="auto"/>
            <w:vAlign w:val="center"/>
          </w:tcPr>
          <w:p w14:paraId="603F2B3B" w14:textId="68EFEB6A" w:rsidR="00753DD1" w:rsidRPr="004C6003" w:rsidRDefault="007C489D" w:rsidP="004C6003">
            <w:pPr>
              <w:pStyle w:val="Otro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Verificar las técnicas de</w:t>
            </w:r>
            <w:r w:rsidR="00C7648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cálculo,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medición, </w:t>
            </w:r>
            <w:r w:rsidR="00C7648F">
              <w:rPr>
                <w:rFonts w:ascii="Times New Roman" w:eastAsia="Arial" w:hAnsi="Times New Roman" w:cs="Times New Roman"/>
                <w:sz w:val="24"/>
                <w:szCs w:val="24"/>
              </w:rPr>
              <w:t>afilado de herramientas, trazado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corte, </w:t>
            </w:r>
            <w:r w:rsidR="00C7648F">
              <w:rPr>
                <w:rFonts w:ascii="Times New Roman" w:eastAsia="Arial" w:hAnsi="Times New Roman" w:cs="Times New Roman"/>
                <w:sz w:val="24"/>
                <w:szCs w:val="24"/>
              </w:rPr>
              <w:t>mecanizado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, resistencia y estética de acuerdo a las especificaciones dadas</w:t>
            </w:r>
            <w:r w:rsidR="004573EF" w:rsidRPr="004C6003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</w:tr>
      <w:tr w:rsidR="00753DD1" w:rsidRPr="004C6003" w14:paraId="27B98DD1" w14:textId="77777777" w:rsidTr="00B257FF">
        <w:trPr>
          <w:trHeight w:hRule="exact" w:val="696"/>
        </w:trPr>
        <w:tc>
          <w:tcPr>
            <w:tcW w:w="808" w:type="pct"/>
            <w:shd w:val="clear" w:color="auto" w:fill="auto"/>
            <w:vAlign w:val="center"/>
          </w:tcPr>
          <w:p w14:paraId="7487D43C" w14:textId="77777777" w:rsidR="00753DD1" w:rsidRPr="004C6003" w:rsidRDefault="004573EF" w:rsidP="004C6003">
            <w:pPr>
              <w:pStyle w:val="Otro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00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Tiempo de aplicación:</w:t>
            </w:r>
          </w:p>
        </w:tc>
        <w:tc>
          <w:tcPr>
            <w:tcW w:w="4192" w:type="pct"/>
            <w:shd w:val="clear" w:color="auto" w:fill="auto"/>
            <w:vAlign w:val="center"/>
          </w:tcPr>
          <w:p w14:paraId="53B99E58" w14:textId="41016DE6" w:rsidR="001708E0" w:rsidRDefault="00A612FC" w:rsidP="004C6003">
            <w:pPr>
              <w:rPr>
                <w:rFonts w:ascii="Times New Roman" w:hAnsi="Times New Roman" w:cs="Times New Roman"/>
              </w:rPr>
            </w:pPr>
            <w:r w:rsidRPr="004C6003">
              <w:rPr>
                <w:rFonts w:ascii="Times New Roman" w:hAnsi="Times New Roman" w:cs="Times New Roman"/>
              </w:rPr>
              <w:t xml:space="preserve"> 1 a </w:t>
            </w:r>
            <w:r w:rsidR="001708E0">
              <w:rPr>
                <w:rFonts w:ascii="Times New Roman" w:hAnsi="Times New Roman" w:cs="Times New Roman"/>
              </w:rPr>
              <w:t>3</w:t>
            </w:r>
            <w:r w:rsidRPr="004C6003">
              <w:rPr>
                <w:rFonts w:ascii="Times New Roman" w:hAnsi="Times New Roman" w:cs="Times New Roman"/>
              </w:rPr>
              <w:t xml:space="preserve"> horas</w:t>
            </w:r>
          </w:p>
          <w:p w14:paraId="7ACA1950" w14:textId="77777777" w:rsidR="001708E0" w:rsidRDefault="001708E0" w:rsidP="004C6003">
            <w:pPr>
              <w:rPr>
                <w:rFonts w:ascii="Times New Roman" w:hAnsi="Times New Roman" w:cs="Times New Roman"/>
              </w:rPr>
            </w:pPr>
          </w:p>
          <w:p w14:paraId="6E3A3CAB" w14:textId="77777777" w:rsidR="001708E0" w:rsidRDefault="001708E0" w:rsidP="004C6003">
            <w:pPr>
              <w:rPr>
                <w:rFonts w:ascii="Times New Roman" w:hAnsi="Times New Roman" w:cs="Times New Roman"/>
              </w:rPr>
            </w:pPr>
          </w:p>
          <w:p w14:paraId="0245598F" w14:textId="77777777" w:rsidR="001708E0" w:rsidRDefault="001708E0" w:rsidP="004C6003">
            <w:pPr>
              <w:rPr>
                <w:rFonts w:ascii="Times New Roman" w:hAnsi="Times New Roman" w:cs="Times New Roman"/>
              </w:rPr>
            </w:pPr>
          </w:p>
          <w:p w14:paraId="249E070B" w14:textId="77777777" w:rsidR="001708E0" w:rsidRDefault="001708E0" w:rsidP="004C6003">
            <w:pPr>
              <w:rPr>
                <w:rFonts w:ascii="Times New Roman" w:hAnsi="Times New Roman" w:cs="Times New Roman"/>
              </w:rPr>
            </w:pPr>
          </w:p>
          <w:p w14:paraId="19E600CE" w14:textId="3368A9FE" w:rsidR="00A40EEE" w:rsidRPr="00A40EEE" w:rsidRDefault="00A40EEE" w:rsidP="00A40EEE">
            <w:pPr>
              <w:rPr>
                <w:rFonts w:ascii="Times New Roman" w:hAnsi="Times New Roman" w:cs="Times New Roman"/>
              </w:rPr>
            </w:pPr>
          </w:p>
        </w:tc>
      </w:tr>
      <w:tr w:rsidR="00816A52" w:rsidRPr="004C6003" w14:paraId="40C974E5" w14:textId="77777777" w:rsidTr="00EA70F3">
        <w:trPr>
          <w:cantSplit/>
          <w:trHeight w:hRule="exact" w:val="7059"/>
        </w:trPr>
        <w:tc>
          <w:tcPr>
            <w:tcW w:w="808" w:type="pct"/>
            <w:shd w:val="clear" w:color="auto" w:fill="auto"/>
            <w:textDirection w:val="btLr"/>
            <w:vAlign w:val="center"/>
          </w:tcPr>
          <w:p w14:paraId="0FC9E94F" w14:textId="77777777" w:rsidR="00C469E3" w:rsidRDefault="00C469E3" w:rsidP="00C469E3">
            <w:pPr>
              <w:pStyle w:val="Otro0"/>
              <w:spacing w:line="240" w:lineRule="auto"/>
              <w:ind w:left="113" w:right="113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4C600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lastRenderedPageBreak/>
              <w:t>APLICACIÓN DEL</w:t>
            </w:r>
          </w:p>
          <w:p w14:paraId="2F99BE66" w14:textId="245FF1BF" w:rsidR="00816A52" w:rsidRPr="004C6003" w:rsidRDefault="00C469E3" w:rsidP="00C469E3">
            <w:pPr>
              <w:pStyle w:val="Otro0"/>
              <w:spacing w:line="240" w:lineRule="auto"/>
              <w:ind w:left="113" w:right="113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4C600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EXAMEN</w:t>
            </w:r>
          </w:p>
        </w:tc>
        <w:tc>
          <w:tcPr>
            <w:tcW w:w="4192" w:type="pct"/>
            <w:shd w:val="clear" w:color="auto" w:fill="auto"/>
            <w:vAlign w:val="center"/>
          </w:tcPr>
          <w:p w14:paraId="5E460DB7" w14:textId="77777777" w:rsidR="00816A52" w:rsidRPr="004C6003" w:rsidRDefault="00816A52" w:rsidP="00816A52">
            <w:pPr>
              <w:pStyle w:val="Otro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6003">
              <w:rPr>
                <w:rFonts w:ascii="Times New Roman" w:eastAsia="Arial" w:hAnsi="Times New Roman" w:cs="Times New Roman"/>
                <w:sz w:val="24"/>
                <w:szCs w:val="24"/>
              </w:rPr>
              <w:t>El caso es entregado bajo sorteo a los estudiantes en forma impresa y deberá estar constatada la entrega una hoja de registro firmada por el estudiante con el código de caso asignado.</w:t>
            </w:r>
          </w:p>
          <w:p w14:paraId="40891220" w14:textId="77777777" w:rsidR="00816A52" w:rsidRPr="004C6003" w:rsidRDefault="00816A52" w:rsidP="00816A52">
            <w:pPr>
              <w:pStyle w:val="Otro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600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El estudiante tendrá de 2 a 3 días para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prepararse en</w:t>
            </w:r>
            <w:r w:rsidRPr="004C600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el desarrollo del examen de manera independiente.</w:t>
            </w:r>
          </w:p>
          <w:p w14:paraId="65893E00" w14:textId="77777777" w:rsidR="00816A52" w:rsidRPr="004C6003" w:rsidRDefault="00816A52" w:rsidP="00816A52">
            <w:pPr>
              <w:pStyle w:val="Otro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600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El estudiante deberá realizar el examen práctico bajo rubrica entregada al docente evaluador en la institución en el día señalado para su defensa </w:t>
            </w:r>
          </w:p>
          <w:p w14:paraId="5D1C60D0" w14:textId="77777777" w:rsidR="00816A52" w:rsidRPr="004C6003" w:rsidRDefault="00816A52" w:rsidP="00816A52">
            <w:pPr>
              <w:pStyle w:val="Otro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6003">
              <w:rPr>
                <w:rFonts w:ascii="Times New Roman" w:eastAsia="Arial" w:hAnsi="Times New Roman" w:cs="Times New Roman"/>
                <w:sz w:val="24"/>
                <w:szCs w:val="24"/>
              </w:rPr>
              <w:t>La rúbrica de calificación deberá constatar los siguientes puntos:</w:t>
            </w:r>
          </w:p>
          <w:p w14:paraId="31D9E843" w14:textId="5E2B1139" w:rsidR="00816A52" w:rsidRPr="004C6003" w:rsidRDefault="00816A52" w:rsidP="00EA70F3">
            <w:pPr>
              <w:pStyle w:val="Otro0"/>
              <w:numPr>
                <w:ilvl w:val="0"/>
                <w:numId w:val="11"/>
              </w:numPr>
              <w:ind w:left="417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4C600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SECCIÓN PROCEDIMENTAL (dependerá de cada área): 60%</w:t>
            </w:r>
          </w:p>
          <w:p w14:paraId="7398FE05" w14:textId="5868214E" w:rsidR="00816A52" w:rsidRDefault="00816A52" w:rsidP="00EA70F3">
            <w:pPr>
              <w:pStyle w:val="Otro0"/>
              <w:numPr>
                <w:ilvl w:val="0"/>
                <w:numId w:val="11"/>
              </w:numPr>
              <w:ind w:left="417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4C600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SECCIÓN ACTITUDINAL</w:t>
            </w:r>
            <w:r w:rsidRPr="004C600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</w:t>
            </w:r>
            <w:r w:rsidRPr="004C600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20%</w:t>
            </w:r>
          </w:p>
          <w:tbl>
            <w:tblPr>
              <w:tblStyle w:val="Tablaconcuadrcula"/>
              <w:tblW w:w="819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61"/>
              <w:gridCol w:w="446"/>
              <w:gridCol w:w="446"/>
              <w:gridCol w:w="447"/>
              <w:gridCol w:w="5598"/>
            </w:tblGrid>
            <w:tr w:rsidR="00816A52" w:rsidRPr="004C6003" w14:paraId="16D8D675" w14:textId="77777777" w:rsidTr="00661D8A">
              <w:trPr>
                <w:trHeight w:val="274"/>
                <w:jc w:val="center"/>
              </w:trPr>
              <w:tc>
                <w:tcPr>
                  <w:tcW w:w="1261" w:type="dxa"/>
                </w:tcPr>
                <w:p w14:paraId="3037D653" w14:textId="77777777" w:rsidR="00816A52" w:rsidRPr="004C6003" w:rsidRDefault="00816A52" w:rsidP="00816A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600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Actitudes:                       </w:t>
                  </w:r>
                </w:p>
              </w:tc>
              <w:tc>
                <w:tcPr>
                  <w:tcW w:w="446" w:type="dxa"/>
                </w:tcPr>
                <w:p w14:paraId="69260AE9" w14:textId="77777777" w:rsidR="00816A52" w:rsidRPr="004C6003" w:rsidRDefault="00816A52" w:rsidP="00816A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60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446" w:type="dxa"/>
                </w:tcPr>
                <w:p w14:paraId="737D87E6" w14:textId="77777777" w:rsidR="00816A52" w:rsidRPr="004C6003" w:rsidRDefault="00816A52" w:rsidP="00816A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60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447" w:type="dxa"/>
                  <w:vAlign w:val="center"/>
                </w:tcPr>
                <w:p w14:paraId="31D37B0A" w14:textId="77777777" w:rsidR="00816A52" w:rsidRPr="004C6003" w:rsidRDefault="00816A52" w:rsidP="00816A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60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5598" w:type="dxa"/>
                </w:tcPr>
                <w:p w14:paraId="19240B79" w14:textId="77777777" w:rsidR="00816A52" w:rsidRPr="004C6003" w:rsidRDefault="00816A52" w:rsidP="00816A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600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Descripción  </w:t>
                  </w:r>
                </w:p>
              </w:tc>
            </w:tr>
            <w:tr w:rsidR="00816A52" w:rsidRPr="004C6003" w14:paraId="0C6F1870" w14:textId="77777777" w:rsidTr="00661D8A">
              <w:trPr>
                <w:trHeight w:val="407"/>
                <w:jc w:val="center"/>
              </w:trPr>
              <w:tc>
                <w:tcPr>
                  <w:tcW w:w="1261" w:type="dxa"/>
                  <w:vAlign w:val="center"/>
                </w:tcPr>
                <w:p w14:paraId="17A81482" w14:textId="77777777" w:rsidR="00816A52" w:rsidRPr="004C6003" w:rsidRDefault="00816A52" w:rsidP="00816A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600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Orden         </w:t>
                  </w:r>
                </w:p>
                <w:p w14:paraId="26277613" w14:textId="77777777" w:rsidR="00816A52" w:rsidRPr="004C6003" w:rsidRDefault="00816A52" w:rsidP="00816A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600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</w:t>
                  </w:r>
                </w:p>
              </w:tc>
              <w:tc>
                <w:tcPr>
                  <w:tcW w:w="446" w:type="dxa"/>
                  <w:vAlign w:val="center"/>
                </w:tcPr>
                <w:p w14:paraId="52E98F3E" w14:textId="77777777" w:rsidR="00816A52" w:rsidRPr="004C6003" w:rsidRDefault="00816A52" w:rsidP="00816A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6" w:type="dxa"/>
                  <w:vAlign w:val="center"/>
                </w:tcPr>
                <w:p w14:paraId="65291D48" w14:textId="77777777" w:rsidR="00816A52" w:rsidRPr="004C6003" w:rsidRDefault="00816A52" w:rsidP="00816A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7" w:type="dxa"/>
                  <w:vAlign w:val="center"/>
                </w:tcPr>
                <w:p w14:paraId="7555323D" w14:textId="77777777" w:rsidR="00816A52" w:rsidRPr="004C6003" w:rsidRDefault="00816A52" w:rsidP="00816A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60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598" w:type="dxa"/>
                  <w:vAlign w:val="center"/>
                </w:tcPr>
                <w:p w14:paraId="60753B41" w14:textId="77777777" w:rsidR="00816A52" w:rsidRPr="004C6003" w:rsidRDefault="00816A52" w:rsidP="00816A5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60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Mantiene su espacio de trabajo ordenado mientras realiza la experiencia y se comporta en forma ordena mientras realiza las actividades.</w:t>
                  </w:r>
                </w:p>
              </w:tc>
            </w:tr>
            <w:tr w:rsidR="00816A52" w:rsidRPr="004C6003" w14:paraId="45A10EA5" w14:textId="77777777" w:rsidTr="00661D8A">
              <w:trPr>
                <w:trHeight w:val="453"/>
                <w:jc w:val="center"/>
              </w:trPr>
              <w:tc>
                <w:tcPr>
                  <w:tcW w:w="1261" w:type="dxa"/>
                  <w:vAlign w:val="center"/>
                </w:tcPr>
                <w:p w14:paraId="1D0942C7" w14:textId="77777777" w:rsidR="00816A52" w:rsidRPr="004C6003" w:rsidRDefault="00816A52" w:rsidP="00816A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60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Limpieza</w:t>
                  </w:r>
                </w:p>
              </w:tc>
              <w:tc>
                <w:tcPr>
                  <w:tcW w:w="446" w:type="dxa"/>
                  <w:vAlign w:val="center"/>
                </w:tcPr>
                <w:p w14:paraId="075387B7" w14:textId="77777777" w:rsidR="00816A52" w:rsidRPr="004C6003" w:rsidRDefault="00816A52" w:rsidP="00816A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6" w:type="dxa"/>
                  <w:vAlign w:val="center"/>
                </w:tcPr>
                <w:p w14:paraId="2A8A2C88" w14:textId="77777777" w:rsidR="00816A52" w:rsidRPr="004C6003" w:rsidRDefault="00816A52" w:rsidP="00816A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7" w:type="dxa"/>
                  <w:vAlign w:val="center"/>
                </w:tcPr>
                <w:p w14:paraId="11DB27F7" w14:textId="77777777" w:rsidR="00816A52" w:rsidRPr="004C6003" w:rsidRDefault="00816A52" w:rsidP="00816A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60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598" w:type="dxa"/>
                  <w:vAlign w:val="center"/>
                </w:tcPr>
                <w:p w14:paraId="1F98D7F1" w14:textId="77777777" w:rsidR="00816A52" w:rsidRPr="004C6003" w:rsidRDefault="00816A52" w:rsidP="00816A5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60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Mantiene su espacio de trabajo limpio mientras realiza la experiencia y se preocupa de que quede limpio al finalizar la actividad.</w:t>
                  </w:r>
                </w:p>
              </w:tc>
            </w:tr>
            <w:tr w:rsidR="00816A52" w:rsidRPr="004C6003" w14:paraId="0B658C4B" w14:textId="77777777" w:rsidTr="00661D8A">
              <w:trPr>
                <w:trHeight w:val="334"/>
                <w:jc w:val="center"/>
              </w:trPr>
              <w:tc>
                <w:tcPr>
                  <w:tcW w:w="1261" w:type="dxa"/>
                  <w:vAlign w:val="center"/>
                </w:tcPr>
                <w:p w14:paraId="4EBB9E77" w14:textId="77777777" w:rsidR="00816A52" w:rsidRPr="004C6003" w:rsidRDefault="00816A52" w:rsidP="00816A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600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Cuidado         </w:t>
                  </w:r>
                </w:p>
              </w:tc>
              <w:tc>
                <w:tcPr>
                  <w:tcW w:w="446" w:type="dxa"/>
                  <w:vAlign w:val="center"/>
                </w:tcPr>
                <w:p w14:paraId="0EBB22DC" w14:textId="77777777" w:rsidR="00816A52" w:rsidRPr="004C6003" w:rsidRDefault="00816A52" w:rsidP="00816A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6" w:type="dxa"/>
                  <w:vAlign w:val="center"/>
                </w:tcPr>
                <w:p w14:paraId="3C350D6A" w14:textId="77777777" w:rsidR="00816A52" w:rsidRPr="004C6003" w:rsidRDefault="00816A52" w:rsidP="00816A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7" w:type="dxa"/>
                  <w:vAlign w:val="center"/>
                </w:tcPr>
                <w:p w14:paraId="5A507DE3" w14:textId="77777777" w:rsidR="00816A52" w:rsidRPr="004C6003" w:rsidRDefault="00816A52" w:rsidP="00816A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60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598" w:type="dxa"/>
                  <w:vAlign w:val="center"/>
                </w:tcPr>
                <w:p w14:paraId="5CFA5A42" w14:textId="77777777" w:rsidR="00816A52" w:rsidRPr="004C6003" w:rsidRDefault="00816A52" w:rsidP="00816A5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600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Realiza la experiencia cuidando no producir daños físicos a los componentes, y a sí mismo. </w:t>
                  </w:r>
                </w:p>
              </w:tc>
            </w:tr>
            <w:tr w:rsidR="00816A52" w:rsidRPr="004C6003" w14:paraId="09F6FE5A" w14:textId="77777777" w:rsidTr="00661D8A">
              <w:trPr>
                <w:trHeight w:val="435"/>
                <w:jc w:val="center"/>
              </w:trPr>
              <w:tc>
                <w:tcPr>
                  <w:tcW w:w="1261" w:type="dxa"/>
                  <w:vAlign w:val="center"/>
                </w:tcPr>
                <w:p w14:paraId="51C3C574" w14:textId="77777777" w:rsidR="00816A52" w:rsidRPr="004C6003" w:rsidRDefault="00816A52" w:rsidP="00816A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60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Seguridad</w:t>
                  </w:r>
                </w:p>
              </w:tc>
              <w:tc>
                <w:tcPr>
                  <w:tcW w:w="446" w:type="dxa"/>
                  <w:vAlign w:val="center"/>
                </w:tcPr>
                <w:p w14:paraId="5E7AD36C" w14:textId="77777777" w:rsidR="00816A52" w:rsidRPr="004C6003" w:rsidRDefault="00816A52" w:rsidP="00816A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6" w:type="dxa"/>
                  <w:vAlign w:val="center"/>
                </w:tcPr>
                <w:p w14:paraId="290DBFBC" w14:textId="77777777" w:rsidR="00816A52" w:rsidRPr="004C6003" w:rsidRDefault="00816A52" w:rsidP="00816A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7" w:type="dxa"/>
                  <w:vAlign w:val="center"/>
                </w:tcPr>
                <w:p w14:paraId="0F815F8C" w14:textId="77777777" w:rsidR="00816A52" w:rsidRPr="004C6003" w:rsidRDefault="00816A52" w:rsidP="00816A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60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98" w:type="dxa"/>
                  <w:vAlign w:val="center"/>
                </w:tcPr>
                <w:p w14:paraId="713B45F0" w14:textId="77777777" w:rsidR="00816A52" w:rsidRPr="004C6003" w:rsidRDefault="00816A52" w:rsidP="00816A5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60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Observa las normas y ocupa los implementos de seguridad al trabajar.</w:t>
                  </w:r>
                </w:p>
              </w:tc>
            </w:tr>
            <w:tr w:rsidR="00816A52" w:rsidRPr="004C6003" w14:paraId="4341C838" w14:textId="77777777" w:rsidTr="00661D8A">
              <w:trPr>
                <w:trHeight w:val="400"/>
                <w:jc w:val="center"/>
              </w:trPr>
              <w:tc>
                <w:tcPr>
                  <w:tcW w:w="1261" w:type="dxa"/>
                  <w:vAlign w:val="center"/>
                </w:tcPr>
                <w:p w14:paraId="63888767" w14:textId="77777777" w:rsidR="00816A52" w:rsidRPr="004C6003" w:rsidRDefault="00816A52" w:rsidP="00816A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60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Autocontrol</w:t>
                  </w:r>
                </w:p>
              </w:tc>
              <w:tc>
                <w:tcPr>
                  <w:tcW w:w="446" w:type="dxa"/>
                  <w:vAlign w:val="center"/>
                </w:tcPr>
                <w:p w14:paraId="07BF69EA" w14:textId="77777777" w:rsidR="00816A52" w:rsidRPr="004C6003" w:rsidRDefault="00816A52" w:rsidP="00816A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6" w:type="dxa"/>
                  <w:vAlign w:val="center"/>
                </w:tcPr>
                <w:p w14:paraId="554EF446" w14:textId="77777777" w:rsidR="00816A52" w:rsidRPr="004C6003" w:rsidRDefault="00816A52" w:rsidP="00816A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47" w:type="dxa"/>
                  <w:vAlign w:val="center"/>
                </w:tcPr>
                <w:p w14:paraId="50FDF918" w14:textId="77777777" w:rsidR="00816A52" w:rsidRPr="004C6003" w:rsidRDefault="00816A52" w:rsidP="00816A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60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598" w:type="dxa"/>
                  <w:vAlign w:val="center"/>
                </w:tcPr>
                <w:p w14:paraId="3A49FB7D" w14:textId="77777777" w:rsidR="00816A52" w:rsidRPr="004C6003" w:rsidRDefault="00816A52" w:rsidP="00816A5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60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Se mantiene controlado a pesar de los intentos fallidos y ante la presión del tiempo para realizar las actividades.</w:t>
                  </w:r>
                </w:p>
              </w:tc>
            </w:tr>
          </w:tbl>
          <w:p w14:paraId="32AECF55" w14:textId="53525315" w:rsidR="00816A52" w:rsidRPr="004C6003" w:rsidRDefault="00816A52" w:rsidP="00EA70F3">
            <w:pPr>
              <w:pStyle w:val="Otro0"/>
              <w:numPr>
                <w:ilvl w:val="0"/>
                <w:numId w:val="11"/>
              </w:numPr>
              <w:ind w:left="417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4C600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DEFENSA ORAL: 20 %</w:t>
            </w:r>
          </w:p>
          <w:p w14:paraId="382A108B" w14:textId="7754AB98" w:rsidR="00816A52" w:rsidRPr="004C6003" w:rsidRDefault="00816A52" w:rsidP="00816A52">
            <w:pPr>
              <w:rPr>
                <w:rFonts w:ascii="Times New Roman" w:hAnsi="Times New Roman" w:cs="Times New Roman"/>
              </w:rPr>
            </w:pPr>
            <w:r w:rsidRPr="004C6003">
              <w:rPr>
                <w:rFonts w:ascii="Times New Roman" w:eastAsia="Arial" w:hAnsi="Times New Roman" w:cs="Times New Roman"/>
              </w:rPr>
              <w:t>Para la defensa del examen práctico se conformará un tribunal integrado por dos docentes (expertos en la materia) de asignaturas de especialidad y presidirá el Coordinador de la Carrera.</w:t>
            </w:r>
          </w:p>
        </w:tc>
      </w:tr>
      <w:tr w:rsidR="00816A52" w:rsidRPr="004C6003" w14:paraId="62CC2469" w14:textId="77777777" w:rsidTr="00EA70F3">
        <w:trPr>
          <w:cantSplit/>
          <w:trHeight w:hRule="exact" w:val="5812"/>
        </w:trPr>
        <w:tc>
          <w:tcPr>
            <w:tcW w:w="808" w:type="pct"/>
            <w:shd w:val="clear" w:color="auto" w:fill="auto"/>
            <w:textDirection w:val="btLr"/>
            <w:vAlign w:val="center"/>
          </w:tcPr>
          <w:p w14:paraId="0E2269BC" w14:textId="6E7CC0DC" w:rsidR="00816A52" w:rsidRPr="004C6003" w:rsidRDefault="00C469E3" w:rsidP="00C469E3">
            <w:pPr>
              <w:pStyle w:val="Otro0"/>
              <w:spacing w:line="240" w:lineRule="auto"/>
              <w:ind w:left="113" w:right="113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4C600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PLANTEAMIENTO:</w:t>
            </w:r>
          </w:p>
        </w:tc>
        <w:tc>
          <w:tcPr>
            <w:tcW w:w="4192" w:type="pct"/>
            <w:shd w:val="clear" w:color="auto" w:fill="auto"/>
            <w:vAlign w:val="center"/>
          </w:tcPr>
          <w:p w14:paraId="6796BBC3" w14:textId="5140299B" w:rsidR="00816A52" w:rsidRDefault="00F923B2" w:rsidP="00816A52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BA0C6B8" wp14:editId="36C3D912">
                  <wp:simplePos x="0" y="0"/>
                  <wp:positionH relativeFrom="column">
                    <wp:posOffset>3439795</wp:posOffset>
                  </wp:positionH>
                  <wp:positionV relativeFrom="paragraph">
                    <wp:posOffset>1431290</wp:posOffset>
                  </wp:positionV>
                  <wp:extent cx="1238250" cy="2192020"/>
                  <wp:effectExtent l="0" t="0" r="0" b="0"/>
                  <wp:wrapNone/>
                  <wp:docPr id="3" name="Imagen 3" descr="Imagen 21 - Par De Madera Torneada Vintage titulares de palillo de la Vela Candelabros Hecho a M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magen 21 - Par De Madera Torneada Vintage titulares de palillo de la Vela Candelabros Hecho a Man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ackgroundRemoval t="5603" b="97773" l="6813" r="49125">
                                        <a14:foregroundMark x1="34000" y1="79095" x2="24563" y2="92529"/>
                                        <a14:foregroundMark x1="46875" y1="79095" x2="46875" y2="79095"/>
                                        <a14:foregroundMark x1="28750" y1="97773" x2="28750" y2="97773"/>
                                        <a14:foregroundMark x1="6813" y1="13003" x2="6813" y2="13003"/>
                                        <a14:foregroundMark x1="14750" y1="5675" x2="14750" y2="5675"/>
                                        <a14:foregroundMark x1="49125" y1="79095" x2="49125" y2="79095"/>
                                        <a14:foregroundMark x1="16250" y1="89943" x2="16250" y2="89943"/>
                                        <a14:foregroundMark x1="13250" y1="81250" x2="13250" y2="81250"/>
                                        <a14:foregroundMark x1="16250" y1="72126" x2="16250" y2="72126"/>
                                        <a14:foregroundMark x1="19688" y1="95187" x2="19688" y2="9518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8" r="48583"/>
                          <a:stretch/>
                        </pic:blipFill>
                        <pic:spPr bwMode="auto">
                          <a:xfrm>
                            <a:off x="0" y="0"/>
                            <a:ext cx="1238250" cy="219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721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5C3D1147" wp14:editId="4772DDB0">
                  <wp:simplePos x="0" y="0"/>
                  <wp:positionH relativeFrom="column">
                    <wp:posOffset>2425700</wp:posOffset>
                  </wp:positionH>
                  <wp:positionV relativeFrom="paragraph">
                    <wp:posOffset>1473200</wp:posOffset>
                  </wp:positionV>
                  <wp:extent cx="1004771" cy="216000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backgroundRemoval t="6827" b="92804" l="12046" r="48566">
                                        <a14:foregroundMark x1="27916" y1="83948" x2="19120" y2="92066"/>
                                        <a14:foregroundMark x1="29254" y1="20480" x2="27916" y2="7011"/>
                                        <a14:foregroundMark x1="40535" y1="87823" x2="17591" y2="87823"/>
                                        <a14:foregroundMark x1="17591" y1="87823" x2="17782" y2="92804"/>
                                      </a14:backgroundRemoval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78" t="2313" r="46861" b="3356"/>
                          <a:stretch/>
                        </pic:blipFill>
                        <pic:spPr bwMode="auto">
                          <a:xfrm>
                            <a:off x="0" y="0"/>
                            <a:ext cx="1004771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6A52" w:rsidRPr="00D10734">
              <w:rPr>
                <w:rFonts w:ascii="Times New Roman" w:hAnsi="Times New Roman" w:cs="Times New Roman"/>
              </w:rPr>
              <w:t xml:space="preserve">Se necesita construir </w:t>
            </w:r>
            <w:r w:rsidR="00816A52" w:rsidRPr="00D10734">
              <w:rPr>
                <w:rFonts w:ascii="Times New Roman" w:hAnsi="Times New Roman"/>
              </w:rPr>
              <w:t xml:space="preserve">un </w:t>
            </w:r>
            <w:r w:rsidR="00C7648F">
              <w:rPr>
                <w:rFonts w:ascii="Times New Roman" w:hAnsi="Times New Roman"/>
              </w:rPr>
              <w:t xml:space="preserve">candelabro </w:t>
            </w:r>
            <w:r w:rsidR="00816A52" w:rsidRPr="00D10734">
              <w:rPr>
                <w:rFonts w:ascii="Times New Roman" w:hAnsi="Times New Roman"/>
              </w:rPr>
              <w:t>de las siguientes</w:t>
            </w:r>
            <w:r w:rsidR="00C7648F">
              <w:rPr>
                <w:rFonts w:ascii="Times New Roman" w:hAnsi="Times New Roman"/>
              </w:rPr>
              <w:t xml:space="preserve"> especificaciones: el alto será de 250 mm y queda a criterio de estética el ancho del mismo</w:t>
            </w:r>
            <w:r w:rsidR="00816A52" w:rsidRPr="00D10734">
              <w:rPr>
                <w:rFonts w:ascii="Times New Roman" w:hAnsi="Times New Roman"/>
                <w:b/>
                <w:bCs/>
              </w:rPr>
              <w:t>,</w:t>
            </w:r>
            <w:r w:rsidR="00816A52">
              <w:rPr>
                <w:rFonts w:ascii="Times New Roman" w:hAnsi="Times New Roman"/>
                <w:b/>
                <w:bCs/>
              </w:rPr>
              <w:t xml:space="preserve"> </w:t>
            </w:r>
            <w:r w:rsidR="00816A52" w:rsidRPr="00233CDD">
              <w:rPr>
                <w:rFonts w:ascii="Times New Roman" w:hAnsi="Times New Roman"/>
              </w:rPr>
              <w:t>se considera adicionalmente la elaboración del plano,</w:t>
            </w:r>
            <w:r w:rsidR="00816A52">
              <w:rPr>
                <w:rFonts w:ascii="Times New Roman" w:hAnsi="Times New Roman"/>
              </w:rPr>
              <w:t xml:space="preserve"> cálculo de material a utilizar,</w:t>
            </w:r>
            <w:r w:rsidR="00816A52" w:rsidRPr="00233CDD">
              <w:rPr>
                <w:rFonts w:ascii="Times New Roman" w:hAnsi="Times New Roman"/>
              </w:rPr>
              <w:t xml:space="preserve"> </w:t>
            </w:r>
            <w:r w:rsidR="00C7648F">
              <w:rPr>
                <w:rFonts w:ascii="Times New Roman" w:hAnsi="Times New Roman"/>
              </w:rPr>
              <w:t xml:space="preserve">cálculo de velocidades de corte, </w:t>
            </w:r>
            <w:r w:rsidR="00EA70F3">
              <w:rPr>
                <w:rFonts w:ascii="Times New Roman" w:hAnsi="Times New Roman"/>
              </w:rPr>
              <w:t>cálculo</w:t>
            </w:r>
            <w:r w:rsidR="00C7648F">
              <w:rPr>
                <w:rFonts w:ascii="Times New Roman" w:hAnsi="Times New Roman"/>
              </w:rPr>
              <w:t xml:space="preserve"> del tiempo de mecanizado</w:t>
            </w:r>
            <w:r w:rsidR="00EA70F3">
              <w:rPr>
                <w:rFonts w:ascii="Times New Roman" w:hAnsi="Times New Roman"/>
              </w:rPr>
              <w:t>,</w:t>
            </w:r>
            <w:r w:rsidR="00C7648F">
              <w:rPr>
                <w:rFonts w:ascii="Times New Roman" w:hAnsi="Times New Roman"/>
              </w:rPr>
              <w:t xml:space="preserve"> </w:t>
            </w:r>
            <w:r w:rsidR="00816A52" w:rsidRPr="00233CDD">
              <w:rPr>
                <w:rFonts w:ascii="Times New Roman" w:hAnsi="Times New Roman"/>
              </w:rPr>
              <w:t>especificación del material</w:t>
            </w:r>
            <w:r w:rsidR="00816A52">
              <w:rPr>
                <w:rFonts w:ascii="Times New Roman" w:hAnsi="Times New Roman"/>
              </w:rPr>
              <w:t xml:space="preserve"> </w:t>
            </w:r>
            <w:r w:rsidR="00EA70F3">
              <w:rPr>
                <w:rFonts w:ascii="Times New Roman" w:hAnsi="Times New Roman"/>
              </w:rPr>
              <w:t>utilizado</w:t>
            </w:r>
            <w:r w:rsidR="00EA70F3" w:rsidRPr="00233CDD">
              <w:rPr>
                <w:rFonts w:ascii="Times New Roman" w:hAnsi="Times New Roman"/>
              </w:rPr>
              <w:t>,</w:t>
            </w:r>
            <w:r w:rsidR="00EA70F3">
              <w:rPr>
                <w:rFonts w:ascii="Times New Roman" w:hAnsi="Times New Roman"/>
              </w:rPr>
              <w:t xml:space="preserve"> tipos de herramienta utilizada,</w:t>
            </w:r>
            <w:r w:rsidR="00816A52" w:rsidRPr="00233CDD">
              <w:rPr>
                <w:rFonts w:ascii="Times New Roman" w:hAnsi="Times New Roman"/>
              </w:rPr>
              <w:t xml:space="preserve"> tipo </w:t>
            </w:r>
            <w:r w:rsidR="00EA70F3">
              <w:rPr>
                <w:rFonts w:ascii="Times New Roman" w:hAnsi="Times New Roman"/>
              </w:rPr>
              <w:t xml:space="preserve">operaciones a </w:t>
            </w:r>
            <w:r w:rsidR="00816A52" w:rsidRPr="00233CDD">
              <w:rPr>
                <w:rFonts w:ascii="Times New Roman" w:hAnsi="Times New Roman"/>
              </w:rPr>
              <w:t>utilizar</w:t>
            </w:r>
            <w:r w:rsidR="00EA70F3">
              <w:rPr>
                <w:rFonts w:ascii="Times New Roman" w:hAnsi="Times New Roman"/>
              </w:rPr>
              <w:t xml:space="preserve"> tanto en el proceso como en</w:t>
            </w:r>
            <w:r w:rsidR="00816A52" w:rsidRPr="00233CDD">
              <w:rPr>
                <w:rFonts w:ascii="Times New Roman" w:hAnsi="Times New Roman"/>
              </w:rPr>
              <w:t xml:space="preserve"> el acabado final</w:t>
            </w:r>
          </w:p>
          <w:p w14:paraId="390AF82B" w14:textId="4776BEDE" w:rsidR="00816A52" w:rsidRDefault="00816A52" w:rsidP="00EA70F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Bosquejo del desarrollo</w:t>
            </w:r>
          </w:p>
          <w:p w14:paraId="318537F8" w14:textId="5EC0FF75" w:rsidR="00EA70F3" w:rsidRDefault="00EA70F3" w:rsidP="00EA70F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D150798" w14:textId="619F266F" w:rsidR="00EA70F3" w:rsidRDefault="00EA70F3" w:rsidP="00EA70F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A86776D" w14:textId="3CCE4BD6" w:rsidR="00EA70F3" w:rsidRDefault="00EA70F3" w:rsidP="00EA70F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0C346F4" w14:textId="5E85A3A7" w:rsidR="00EA70F3" w:rsidRDefault="00EA70F3" w:rsidP="00EA70F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7E43388" w14:textId="1899C2FF" w:rsidR="00EA70F3" w:rsidRDefault="00EA70F3" w:rsidP="00EA70F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DDA7B44" w14:textId="21B7B63F" w:rsidR="00EA70F3" w:rsidRDefault="00EA70F3" w:rsidP="00EA70F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FD760DC" w14:textId="77777777" w:rsidR="00EA70F3" w:rsidRDefault="00EA70F3" w:rsidP="00EA70F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1301FB0" w14:textId="0E3C7C68" w:rsidR="00EA70F3" w:rsidRDefault="00EA70F3" w:rsidP="00EA70F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17D509D" w14:textId="7F8A5EAA" w:rsidR="00EA70F3" w:rsidRDefault="00EA70F3" w:rsidP="00EA70F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A5E9278" w14:textId="19260965" w:rsidR="00EA70F3" w:rsidRDefault="00EA70F3" w:rsidP="00EA70F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93F0C6A" w14:textId="5B310998" w:rsidR="00816A52" w:rsidRPr="004C6003" w:rsidRDefault="00816A52" w:rsidP="00816A52">
            <w:pPr>
              <w:rPr>
                <w:rFonts w:ascii="Times New Roman" w:hAnsi="Times New Roman" w:cs="Times New Roman"/>
              </w:rPr>
            </w:pPr>
          </w:p>
        </w:tc>
      </w:tr>
    </w:tbl>
    <w:p w14:paraId="411AC043" w14:textId="050D4817" w:rsidR="00816A52" w:rsidRPr="00816A52" w:rsidRDefault="00816A52" w:rsidP="00816A52">
      <w:pPr>
        <w:rPr>
          <w:rFonts w:ascii="Times New Roman" w:hAnsi="Times New Roman" w:cs="Times New Roman"/>
        </w:rPr>
        <w:sectPr w:rsidR="00816A52" w:rsidRPr="00816A52" w:rsidSect="00B257FF">
          <w:headerReference w:type="default" r:id="rId28"/>
          <w:footerReference w:type="default" r:id="rId29"/>
          <w:pgSz w:w="11906" w:h="16838" w:code="9"/>
          <w:pgMar w:top="1443" w:right="720" w:bottom="720" w:left="720" w:header="284" w:footer="542" w:gutter="0"/>
          <w:pgNumType w:start="1"/>
          <w:cols w:space="720"/>
          <w:noEndnote/>
          <w:docGrid w:linePitch="360"/>
        </w:sectPr>
      </w:pPr>
    </w:p>
    <w:p w14:paraId="0A335EF2" w14:textId="4BC2DBEF" w:rsidR="00B257FF" w:rsidRPr="00154144" w:rsidRDefault="00B257FF" w:rsidP="00EA70F3">
      <w:pPr>
        <w:jc w:val="center"/>
        <w:rPr>
          <w:rFonts w:ascii="Times New Roman" w:hAnsi="Times New Roman" w:cs="Times New Roman"/>
          <w:b/>
          <w:bCs/>
        </w:rPr>
      </w:pPr>
      <w:r w:rsidRPr="00154144">
        <w:rPr>
          <w:rFonts w:ascii="Times New Roman" w:hAnsi="Times New Roman" w:cs="Times New Roman"/>
          <w:b/>
          <w:bCs/>
        </w:rPr>
        <w:lastRenderedPageBreak/>
        <w:t>SECCIÓN PROCEDIMENTAL</w:t>
      </w:r>
      <w:r w:rsidR="00816A52">
        <w:rPr>
          <w:rFonts w:ascii="Times New Roman" w:hAnsi="Times New Roman" w:cs="Times New Roman"/>
          <w:b/>
          <w:bCs/>
        </w:rPr>
        <w:t xml:space="preserve"> (Rubrica de calificación)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9"/>
        <w:gridCol w:w="2794"/>
        <w:gridCol w:w="1713"/>
      </w:tblGrid>
      <w:tr w:rsidR="00154144" w:rsidRPr="00CB11FF" w14:paraId="5A39BC8C" w14:textId="77777777" w:rsidTr="00C469E3">
        <w:trPr>
          <w:trHeight w:hRule="exact" w:val="519"/>
        </w:trPr>
        <w:tc>
          <w:tcPr>
            <w:tcW w:w="284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D3C04B" w14:textId="77777777" w:rsidR="00154144" w:rsidRPr="00CB11FF" w:rsidRDefault="00154144" w:rsidP="0072552F">
            <w:pPr>
              <w:pStyle w:val="Otro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1FF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Descripción de entregables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84E7F3" w14:textId="77777777" w:rsidR="00154144" w:rsidRPr="00CB11FF" w:rsidRDefault="00154144" w:rsidP="00C469E3">
            <w:pPr>
              <w:pStyle w:val="Otro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1FF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Criterios de evaluación: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FB91" w14:textId="77777777" w:rsidR="00154144" w:rsidRPr="00CB11FF" w:rsidRDefault="00154144" w:rsidP="00C469E3">
            <w:pPr>
              <w:pStyle w:val="Otro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1FF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Puntaje:</w:t>
            </w:r>
          </w:p>
        </w:tc>
      </w:tr>
      <w:tr w:rsidR="00154144" w:rsidRPr="00CB11FF" w14:paraId="6F3EC3C9" w14:textId="77777777" w:rsidTr="00C469E3">
        <w:trPr>
          <w:trHeight w:hRule="exact" w:val="1831"/>
        </w:trPr>
        <w:tc>
          <w:tcPr>
            <w:tcW w:w="284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31CA6" w14:textId="77777777" w:rsidR="00154144" w:rsidRPr="00CB11FF" w:rsidRDefault="00154144" w:rsidP="00B257FF">
            <w:pPr>
              <w:pStyle w:val="Otro0"/>
              <w:spacing w:line="300" w:lineRule="auto"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CB11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Preguntas sobre la componente de Diseño:</w:t>
            </w:r>
          </w:p>
          <w:p w14:paraId="366F0BAF" w14:textId="65B15172" w:rsidR="00154144" w:rsidRPr="00CB11FF" w:rsidRDefault="00E87D48" w:rsidP="00B257FF">
            <w:pPr>
              <w:pStyle w:val="Otro0"/>
              <w:tabs>
                <w:tab w:val="left" w:pos="1041"/>
              </w:tabs>
              <w:spacing w:line="30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Representación planimétrica de la propuesta </w:t>
            </w: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54144" w:rsidRPr="00CB11FF">
              <w:rPr>
                <w:rFonts w:ascii="Times New Roman" w:hAnsi="Times New Roman" w:cs="Times New Roman"/>
                <w:sz w:val="22"/>
                <w:szCs w:val="22"/>
              </w:rPr>
              <w:t>valor 0.5/10)</w:t>
            </w:r>
          </w:p>
          <w:p w14:paraId="5D200A52" w14:textId="4BC435A4" w:rsidR="00154144" w:rsidRPr="00CB11FF" w:rsidRDefault="00E87D48" w:rsidP="00B257FF">
            <w:pPr>
              <w:pStyle w:val="Otro0"/>
              <w:tabs>
                <w:tab w:val="left" w:pos="1041"/>
              </w:tabs>
              <w:spacing w:line="30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Criterio de selección de material</w:t>
            </w:r>
            <w:r w:rsidR="00154144" w:rsidRPr="00CB11FF">
              <w:rPr>
                <w:rFonts w:ascii="Times New Roman" w:hAnsi="Times New Roman" w:cs="Times New Roman"/>
                <w:sz w:val="22"/>
                <w:szCs w:val="22"/>
              </w:rPr>
              <w:t xml:space="preserve"> (valor 0.5/10)</w:t>
            </w:r>
          </w:p>
          <w:p w14:paraId="3138CC26" w14:textId="1BDFA240" w:rsidR="00154144" w:rsidRPr="00CB11FF" w:rsidRDefault="00E87D48" w:rsidP="00B257FF">
            <w:pPr>
              <w:pStyle w:val="Otro0"/>
              <w:tabs>
                <w:tab w:val="left" w:pos="1041"/>
              </w:tabs>
              <w:spacing w:line="30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Criterio de selección de </w:t>
            </w:r>
            <w:r w:rsidR="00CF3856">
              <w:rPr>
                <w:rFonts w:ascii="Times New Roman" w:hAnsi="Times New Roman" w:cs="Times New Roman"/>
                <w:sz w:val="22"/>
                <w:szCs w:val="22"/>
              </w:rPr>
              <w:t xml:space="preserve">velocidades de corte y avance </w:t>
            </w:r>
            <w:r w:rsidR="00154144" w:rsidRPr="00CB11FF">
              <w:rPr>
                <w:rFonts w:ascii="Times New Roman" w:hAnsi="Times New Roman" w:cs="Times New Roman"/>
                <w:sz w:val="22"/>
                <w:szCs w:val="22"/>
              </w:rPr>
              <w:t>(valor 0.5/10)</w:t>
            </w:r>
          </w:p>
          <w:p w14:paraId="6AFC97E8" w14:textId="0B15EDDB" w:rsidR="00154144" w:rsidRPr="00CB11FF" w:rsidRDefault="00E87D48" w:rsidP="00B257FF">
            <w:pPr>
              <w:pStyle w:val="Otro0"/>
              <w:tabs>
                <w:tab w:val="left" w:pos="1041"/>
              </w:tabs>
              <w:spacing w:line="300" w:lineRule="auto"/>
              <w:ind w:lef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Aplicación de las normativas a utilizar</w:t>
            </w: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154144" w:rsidRPr="00CB11FF">
              <w:rPr>
                <w:rFonts w:ascii="Times New Roman" w:hAnsi="Times New Roman" w:cs="Times New Roman"/>
                <w:sz w:val="22"/>
                <w:szCs w:val="22"/>
              </w:rPr>
              <w:t>valor 0.5/10)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C91C5" w14:textId="4C5B7202" w:rsidR="00154144" w:rsidRPr="00CB11FF" w:rsidRDefault="00154144" w:rsidP="00C469E3">
            <w:pPr>
              <w:pStyle w:val="Otro0"/>
              <w:tabs>
                <w:tab w:val="left" w:pos="2261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>Aplica criterios lógicos y coherentes en el desarrollo de los cálculos</w:t>
            </w:r>
            <w:r w:rsidR="002E2E3D">
              <w:rPr>
                <w:rFonts w:ascii="Times New Roman" w:hAnsi="Times New Roman" w:cs="Times New Roman"/>
                <w:sz w:val="22"/>
                <w:szCs w:val="22"/>
              </w:rPr>
              <w:t xml:space="preserve"> y selección de materiales</w:t>
            </w: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>, expresando con claridad los procedimientos y</w:t>
            </w:r>
          </w:p>
          <w:p w14:paraId="35512163" w14:textId="77777777" w:rsidR="00154144" w:rsidRPr="00CB11FF" w:rsidRDefault="00154144" w:rsidP="00C469E3">
            <w:pPr>
              <w:pStyle w:val="Otro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>resultados.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9F52" w14:textId="77777777" w:rsidR="00154144" w:rsidRPr="00CB11FF" w:rsidRDefault="00154144" w:rsidP="00C469E3">
            <w:pPr>
              <w:pStyle w:val="Otro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>(20 % del total)</w:t>
            </w:r>
          </w:p>
        </w:tc>
      </w:tr>
      <w:tr w:rsidR="00154144" w:rsidRPr="00CB11FF" w14:paraId="6DB1F146" w14:textId="77777777" w:rsidTr="00C469E3">
        <w:trPr>
          <w:trHeight w:hRule="exact" w:val="1558"/>
        </w:trPr>
        <w:tc>
          <w:tcPr>
            <w:tcW w:w="284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E9DC4C" w14:textId="65E1A3FD" w:rsidR="00154144" w:rsidRPr="00CB11FF" w:rsidRDefault="00154144" w:rsidP="00C469E3">
            <w:pPr>
              <w:pStyle w:val="Otro0"/>
              <w:spacing w:line="300" w:lineRule="auto"/>
              <w:ind w:left="127"/>
              <w:rPr>
                <w:rFonts w:ascii="Times New Roman" w:hAnsi="Times New Roman" w:cs="Times New Roman"/>
                <w:sz w:val="22"/>
                <w:szCs w:val="22"/>
              </w:rPr>
            </w:pPr>
            <w:r w:rsidRPr="00CB11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Preguntas </w:t>
            </w:r>
            <w:r w:rsidR="00132B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sobre el componente de Preparación y corte</w:t>
            </w:r>
            <w:r w:rsidRPr="00CB11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07B52734" w14:textId="691A1221" w:rsidR="00154144" w:rsidRPr="00CB11FF" w:rsidRDefault="00E87D48" w:rsidP="00C469E3">
            <w:pPr>
              <w:pStyle w:val="Otro0"/>
              <w:tabs>
                <w:tab w:val="left" w:pos="1046"/>
              </w:tabs>
              <w:spacing w:line="300" w:lineRule="auto"/>
              <w:ind w:left="12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Que herramientas utilizo para el corte</w:t>
            </w:r>
            <w:r w:rsidR="00154144" w:rsidRPr="00CB11FF">
              <w:rPr>
                <w:rFonts w:ascii="Times New Roman" w:hAnsi="Times New Roman" w:cs="Times New Roman"/>
                <w:sz w:val="22"/>
                <w:szCs w:val="22"/>
              </w:rPr>
              <w:t xml:space="preserve"> (valor </w:t>
            </w:r>
            <w:r w:rsidR="00132B7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54144" w:rsidRPr="00CB11F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35A1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54144" w:rsidRPr="00CB11FF">
              <w:rPr>
                <w:rFonts w:ascii="Times New Roman" w:hAnsi="Times New Roman" w:cs="Times New Roman"/>
                <w:sz w:val="22"/>
                <w:szCs w:val="22"/>
              </w:rPr>
              <w:t>5/10)</w:t>
            </w:r>
          </w:p>
          <w:p w14:paraId="6290D0AF" w14:textId="283673BA" w:rsidR="00154144" w:rsidRDefault="00154144" w:rsidP="00C469E3">
            <w:pPr>
              <w:pStyle w:val="Otro0"/>
              <w:tabs>
                <w:tab w:val="left" w:pos="1046"/>
              </w:tabs>
              <w:spacing w:line="300" w:lineRule="auto"/>
              <w:ind w:left="127"/>
              <w:rPr>
                <w:rFonts w:ascii="Times New Roman" w:hAnsi="Times New Roman" w:cs="Times New Roman"/>
                <w:sz w:val="22"/>
                <w:szCs w:val="22"/>
              </w:rPr>
            </w:pP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32B76">
              <w:rPr>
                <w:rFonts w:ascii="Times New Roman" w:hAnsi="Times New Roman" w:cs="Times New Roman"/>
                <w:sz w:val="22"/>
                <w:szCs w:val="22"/>
              </w:rPr>
              <w:t xml:space="preserve">Que herramientas utilizo para medir </w:t>
            </w: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>(valor 0.</w:t>
            </w:r>
            <w:r w:rsidR="00F35A1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>5/10)</w:t>
            </w:r>
          </w:p>
          <w:p w14:paraId="79A423B6" w14:textId="7BA3805B" w:rsidR="00132B76" w:rsidRDefault="00132B76" w:rsidP="00C469E3">
            <w:pPr>
              <w:pStyle w:val="Otro0"/>
              <w:tabs>
                <w:tab w:val="left" w:pos="1046"/>
              </w:tabs>
              <w:spacing w:line="300" w:lineRule="auto"/>
              <w:ind w:left="12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Que herramientas realizo para el ajuste de las piezas </w:t>
            </w: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>(valor 0.</w:t>
            </w:r>
            <w:r w:rsidR="00F35A1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>5/10)</w:t>
            </w:r>
          </w:p>
          <w:p w14:paraId="2E655A0A" w14:textId="4620BC15" w:rsidR="00132B76" w:rsidRDefault="00132B76" w:rsidP="00B257FF">
            <w:pPr>
              <w:pStyle w:val="Otro0"/>
              <w:tabs>
                <w:tab w:val="left" w:pos="1046"/>
              </w:tabs>
              <w:spacing w:line="3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9EBE17" w14:textId="77777777" w:rsidR="00132B76" w:rsidRDefault="00132B76" w:rsidP="00B257FF">
            <w:pPr>
              <w:pStyle w:val="Otro0"/>
              <w:tabs>
                <w:tab w:val="left" w:pos="1046"/>
              </w:tabs>
              <w:spacing w:line="3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ADB654" w14:textId="28FAEE8F" w:rsidR="00132B76" w:rsidRPr="00CB11FF" w:rsidRDefault="00132B76" w:rsidP="00B257FF">
            <w:pPr>
              <w:pStyle w:val="Otro0"/>
              <w:tabs>
                <w:tab w:val="left" w:pos="1046"/>
              </w:tabs>
              <w:spacing w:line="3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389672" w14:textId="5AE14D47" w:rsidR="002E2E3D" w:rsidRPr="00CB11FF" w:rsidRDefault="00154144" w:rsidP="00C469E3">
            <w:pPr>
              <w:pStyle w:val="Otro0"/>
              <w:tabs>
                <w:tab w:val="left" w:pos="2261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 xml:space="preserve">Aplica criterios lógicos y coherentes </w:t>
            </w:r>
            <w:r w:rsidR="002E2E3D">
              <w:rPr>
                <w:rFonts w:ascii="Times New Roman" w:hAnsi="Times New Roman" w:cs="Times New Roman"/>
                <w:sz w:val="22"/>
                <w:szCs w:val="22"/>
              </w:rPr>
              <w:t>para la preparación de los materiales a utilizar en el ensamble del producto.</w:t>
            </w:r>
          </w:p>
          <w:p w14:paraId="2FF07CC4" w14:textId="02CE6DC8" w:rsidR="00154144" w:rsidRPr="00CB11FF" w:rsidRDefault="00154144" w:rsidP="00C469E3">
            <w:pPr>
              <w:pStyle w:val="Otro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2D84" w14:textId="4F586CC1" w:rsidR="00154144" w:rsidRPr="00CB11FF" w:rsidRDefault="00154144" w:rsidP="00C469E3">
            <w:pPr>
              <w:pStyle w:val="Otro0"/>
              <w:spacing w:before="56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F35A1E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 xml:space="preserve"> % del total)</w:t>
            </w:r>
          </w:p>
        </w:tc>
      </w:tr>
      <w:tr w:rsidR="00154144" w:rsidRPr="00CB11FF" w14:paraId="3A0DDEBB" w14:textId="77777777" w:rsidTr="00C469E3">
        <w:trPr>
          <w:trHeight w:hRule="exact" w:val="1843"/>
        </w:trPr>
        <w:tc>
          <w:tcPr>
            <w:tcW w:w="284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1FFD7" w14:textId="01C1C938" w:rsidR="00154144" w:rsidRPr="00CB11FF" w:rsidRDefault="00154144" w:rsidP="00C469E3">
            <w:pPr>
              <w:pStyle w:val="Otro0"/>
              <w:spacing w:line="240" w:lineRule="auto"/>
              <w:ind w:left="127"/>
              <w:rPr>
                <w:rFonts w:ascii="Times New Roman" w:hAnsi="Times New Roman" w:cs="Times New Roman"/>
                <w:sz w:val="22"/>
                <w:szCs w:val="22"/>
              </w:rPr>
            </w:pPr>
            <w:r w:rsidRPr="00CB11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Preguntas </w:t>
            </w:r>
            <w:r w:rsidR="00132B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sobre el componente de ensamblaje o armado:</w:t>
            </w:r>
          </w:p>
          <w:p w14:paraId="02511076" w14:textId="5244CF28" w:rsidR="00132B76" w:rsidRDefault="00132B76" w:rsidP="00C469E3">
            <w:pPr>
              <w:pStyle w:val="Otro0"/>
              <w:tabs>
                <w:tab w:val="left" w:pos="1046"/>
              </w:tabs>
              <w:spacing w:line="300" w:lineRule="auto"/>
              <w:ind w:left="12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Que maquina/herramienta utilizo para </w:t>
            </w:r>
            <w:r w:rsidR="00CF3856">
              <w:rPr>
                <w:rFonts w:ascii="Times New Roman" w:hAnsi="Times New Roman" w:cs="Times New Roman"/>
                <w:sz w:val="22"/>
                <w:szCs w:val="22"/>
              </w:rPr>
              <w:t>el desbaste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la propuesta indicada </w:t>
            </w: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 xml:space="preserve">(valor </w:t>
            </w:r>
            <w:r w:rsidR="00F35A1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35A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>/10)</w:t>
            </w:r>
          </w:p>
          <w:p w14:paraId="3C40CD39" w14:textId="6315B16F" w:rsidR="00154144" w:rsidRPr="00CB11FF" w:rsidRDefault="00132B76" w:rsidP="00C469E3">
            <w:pPr>
              <w:pStyle w:val="Otro0"/>
              <w:tabs>
                <w:tab w:val="left" w:pos="1040"/>
              </w:tabs>
              <w:spacing w:line="240" w:lineRule="auto"/>
              <w:ind w:left="12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Como comprobó </w:t>
            </w:r>
            <w:r w:rsidR="00F35A1E">
              <w:rPr>
                <w:rFonts w:ascii="Times New Roman" w:hAnsi="Times New Roman" w:cs="Times New Roman"/>
                <w:sz w:val="22"/>
                <w:szCs w:val="22"/>
              </w:rPr>
              <w:t xml:space="preserve">las dimensiones y </w:t>
            </w:r>
            <w:r w:rsidR="00CF3856">
              <w:rPr>
                <w:rFonts w:ascii="Times New Roman" w:hAnsi="Times New Roman" w:cs="Times New Roman"/>
                <w:sz w:val="22"/>
                <w:szCs w:val="22"/>
              </w:rPr>
              <w:t>tolerancias</w:t>
            </w:r>
            <w:r w:rsidR="00F35A1E">
              <w:rPr>
                <w:rFonts w:ascii="Times New Roman" w:hAnsi="Times New Roman" w:cs="Times New Roman"/>
                <w:sz w:val="22"/>
                <w:szCs w:val="22"/>
              </w:rPr>
              <w:t xml:space="preserve"> del producto a realizar</w:t>
            </w:r>
            <w:r w:rsidR="00CF3856">
              <w:rPr>
                <w:rFonts w:ascii="Times New Roman" w:hAnsi="Times New Roman" w:cs="Times New Roman"/>
                <w:sz w:val="22"/>
                <w:szCs w:val="22"/>
              </w:rPr>
              <w:t>, que velocidades tomo para realizar el acabado de la propuesta presentada</w:t>
            </w:r>
            <w:r w:rsidR="00F35A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54144" w:rsidRPr="00CB11FF">
              <w:rPr>
                <w:rFonts w:ascii="Times New Roman" w:hAnsi="Times New Roman" w:cs="Times New Roman"/>
                <w:sz w:val="22"/>
                <w:szCs w:val="22"/>
              </w:rPr>
              <w:t>(valor 0.5/10)</w:t>
            </w:r>
          </w:p>
          <w:p w14:paraId="1D0DCFB0" w14:textId="09BE0999" w:rsidR="00154144" w:rsidRPr="00CB11FF" w:rsidRDefault="00154144" w:rsidP="00C469E3">
            <w:pPr>
              <w:pStyle w:val="Otro0"/>
              <w:tabs>
                <w:tab w:val="left" w:pos="940"/>
              </w:tabs>
              <w:spacing w:line="240" w:lineRule="auto"/>
              <w:ind w:left="12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D95606" w14:textId="785ABF1E" w:rsidR="00154144" w:rsidRPr="00CB11FF" w:rsidRDefault="00154144" w:rsidP="00C469E3">
            <w:pPr>
              <w:pStyle w:val="Otro0"/>
              <w:tabs>
                <w:tab w:val="left" w:pos="2213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 xml:space="preserve">Aplica procedimientos </w:t>
            </w:r>
            <w:r w:rsidR="002E2E3D">
              <w:rPr>
                <w:rFonts w:ascii="Times New Roman" w:hAnsi="Times New Roman" w:cs="Times New Roman"/>
                <w:sz w:val="22"/>
                <w:szCs w:val="22"/>
              </w:rPr>
              <w:t xml:space="preserve">de desarrollo durante el proceso de armado, controlando parámetros que pueden afectar el </w:t>
            </w: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>resultado</w:t>
            </w:r>
            <w:r w:rsidR="002E2E3D">
              <w:rPr>
                <w:rFonts w:ascii="Times New Roman" w:hAnsi="Times New Roman" w:cs="Times New Roman"/>
                <w:sz w:val="22"/>
                <w:szCs w:val="22"/>
              </w:rPr>
              <w:t xml:space="preserve"> final del producto</w:t>
            </w: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F9D4" w14:textId="4D96DB7A" w:rsidR="00154144" w:rsidRPr="00CB11FF" w:rsidRDefault="00154144" w:rsidP="00C469E3">
            <w:pPr>
              <w:pStyle w:val="Otro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F35A1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 xml:space="preserve"> % del total)</w:t>
            </w:r>
          </w:p>
        </w:tc>
      </w:tr>
      <w:tr w:rsidR="00154144" w:rsidRPr="00CB11FF" w14:paraId="63BADBD1" w14:textId="77777777" w:rsidTr="00C469E3">
        <w:trPr>
          <w:trHeight w:hRule="exact" w:val="1706"/>
        </w:trPr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685EC" w14:textId="64330A3D" w:rsidR="00154144" w:rsidRPr="00CB11FF" w:rsidRDefault="00154144" w:rsidP="00C469E3">
            <w:pPr>
              <w:pStyle w:val="Otro0"/>
              <w:spacing w:line="300" w:lineRule="auto"/>
              <w:ind w:left="12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11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Preguntas sobre</w:t>
            </w:r>
            <w:r w:rsidR="00132B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el componente de acabado:</w:t>
            </w:r>
          </w:p>
          <w:p w14:paraId="712467A1" w14:textId="102D938B" w:rsidR="00F35A1E" w:rsidRDefault="00F35A1E" w:rsidP="00C469E3">
            <w:pPr>
              <w:pStyle w:val="Otro0"/>
              <w:tabs>
                <w:tab w:val="left" w:pos="1041"/>
              </w:tabs>
              <w:spacing w:line="300" w:lineRule="auto"/>
              <w:ind w:left="12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Bajo que criterio se determino el grado de acabado </w:t>
            </w: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 xml:space="preserve">(valor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0.25</w:t>
            </w: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>/10)</w:t>
            </w:r>
          </w:p>
          <w:p w14:paraId="1CA88CA1" w14:textId="17F4BFE9" w:rsidR="00F35A1E" w:rsidRDefault="00F35A1E" w:rsidP="00C469E3">
            <w:pPr>
              <w:pStyle w:val="Otro0"/>
              <w:tabs>
                <w:tab w:val="left" w:pos="1041"/>
              </w:tabs>
              <w:spacing w:line="300" w:lineRule="auto"/>
              <w:ind w:left="12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Verificar el acabado final del producto (</w:t>
            </w: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 xml:space="preserve">valor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>/10)</w:t>
            </w:r>
          </w:p>
          <w:p w14:paraId="099EBE09" w14:textId="2F79DD1D" w:rsidR="00F35A1E" w:rsidRPr="00CB11FF" w:rsidRDefault="00F35A1E" w:rsidP="00C469E3">
            <w:pPr>
              <w:pStyle w:val="Otro0"/>
              <w:tabs>
                <w:tab w:val="left" w:pos="1041"/>
              </w:tabs>
              <w:spacing w:line="300" w:lineRule="auto"/>
              <w:ind w:left="12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132FD" w14:textId="67F762EC" w:rsidR="00154144" w:rsidRPr="00CB11FF" w:rsidRDefault="00154144" w:rsidP="00C469E3">
            <w:pPr>
              <w:pStyle w:val="Otro0"/>
              <w:tabs>
                <w:tab w:val="left" w:pos="12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 xml:space="preserve">Aplica criterios lógicos </w:t>
            </w:r>
            <w:r w:rsidR="002E2E3D">
              <w:rPr>
                <w:rFonts w:ascii="Times New Roman" w:hAnsi="Times New Roman" w:cs="Times New Roman"/>
                <w:sz w:val="22"/>
                <w:szCs w:val="22"/>
              </w:rPr>
              <w:t>para determinar el grado de acabado que debe entregar su producto final</w:t>
            </w: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C211" w14:textId="75DEE399" w:rsidR="00154144" w:rsidRPr="00CB11FF" w:rsidRDefault="00154144" w:rsidP="00C469E3">
            <w:pPr>
              <w:pStyle w:val="Otro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2E2E3D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  <w:r w:rsidRPr="00CB11FF">
              <w:rPr>
                <w:rFonts w:ascii="Times New Roman" w:hAnsi="Times New Roman" w:cs="Times New Roman"/>
                <w:sz w:val="22"/>
                <w:szCs w:val="22"/>
              </w:rPr>
              <w:t xml:space="preserve"> % del total)</w:t>
            </w:r>
          </w:p>
        </w:tc>
      </w:tr>
    </w:tbl>
    <w:p w14:paraId="525EDFDF" w14:textId="77777777" w:rsidR="00B257FF" w:rsidRPr="00B257FF" w:rsidRDefault="00B257FF" w:rsidP="00B257FF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color w:val="auto"/>
          <w:kern w:val="32"/>
          <w:sz w:val="28"/>
          <w:szCs w:val="32"/>
          <w:lang w:bidi="ar-SA"/>
        </w:rPr>
      </w:pPr>
      <w:r w:rsidRPr="00B257FF">
        <w:rPr>
          <w:rFonts w:ascii="Cambria" w:eastAsia="Times New Roman" w:hAnsi="Cambria" w:cs="Times New Roman"/>
          <w:b/>
          <w:bCs/>
          <w:color w:val="auto"/>
          <w:kern w:val="32"/>
          <w:sz w:val="28"/>
          <w:szCs w:val="32"/>
          <w:lang w:bidi="ar-SA"/>
        </w:rPr>
        <w:t>Aprobación del reactivo</w:t>
      </w:r>
    </w:p>
    <w:p w14:paraId="1CBF6141" w14:textId="77777777" w:rsidR="00B257FF" w:rsidRPr="00B257FF" w:rsidRDefault="00B257FF" w:rsidP="00B257FF">
      <w:pPr>
        <w:spacing w:line="240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502BC06" w14:textId="4338315F" w:rsidR="00B257FF" w:rsidRPr="00816A52" w:rsidRDefault="00B257FF" w:rsidP="00B257FF">
      <w:pPr>
        <w:spacing w:line="240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816A52">
        <w:rPr>
          <w:rFonts w:ascii="Times New Roman" w:eastAsia="Times New Roman" w:hAnsi="Times New Roman" w:cs="Times New Roman"/>
          <w:color w:val="auto"/>
          <w:lang w:bidi="ar-SA"/>
        </w:rPr>
        <w:t xml:space="preserve">Yo, Ing. </w:t>
      </w:r>
      <w:r w:rsidR="00AF5934" w:rsidRPr="00816A52">
        <w:rPr>
          <w:rFonts w:ascii="Times New Roman" w:eastAsia="Times New Roman" w:hAnsi="Times New Roman" w:cs="Times New Roman"/>
          <w:color w:val="auto"/>
          <w:lang w:bidi="ar-SA"/>
        </w:rPr>
        <w:t>Milton Diaz</w:t>
      </w:r>
      <w:r w:rsidR="00CB11FF" w:rsidRPr="00816A5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16A52">
        <w:rPr>
          <w:rFonts w:ascii="Times New Roman" w:eastAsia="Times New Roman" w:hAnsi="Times New Roman" w:cs="Times New Roman"/>
          <w:color w:val="auto"/>
          <w:lang w:bidi="ar-SA"/>
        </w:rPr>
        <w:t xml:space="preserve">con CI </w:t>
      </w:r>
      <w:r w:rsidR="00AF5934" w:rsidRPr="00816A52">
        <w:rPr>
          <w:rFonts w:ascii="Times New Roman" w:eastAsia="Times New Roman" w:hAnsi="Times New Roman" w:cs="Times New Roman"/>
          <w:color w:val="auto"/>
          <w:lang w:bidi="ar-SA"/>
        </w:rPr>
        <w:t xml:space="preserve">1600681405 </w:t>
      </w:r>
      <w:r w:rsidRPr="00816A52">
        <w:rPr>
          <w:rFonts w:ascii="Times New Roman" w:eastAsia="Times New Roman" w:hAnsi="Times New Roman" w:cs="Times New Roman"/>
          <w:color w:val="auto"/>
          <w:lang w:bidi="ar-SA"/>
        </w:rPr>
        <w:t>informo que entrego un total de 1 reactivo</w:t>
      </w:r>
      <w:r w:rsidR="00AF5934" w:rsidRPr="00816A52">
        <w:rPr>
          <w:rFonts w:ascii="Times New Roman" w:eastAsia="Times New Roman" w:hAnsi="Times New Roman" w:cs="Times New Roman"/>
          <w:color w:val="auto"/>
          <w:lang w:bidi="ar-SA"/>
        </w:rPr>
        <w:t xml:space="preserve"> practico</w:t>
      </w:r>
      <w:r w:rsidRPr="00816A52">
        <w:rPr>
          <w:rFonts w:ascii="Times New Roman" w:eastAsia="Times New Roman" w:hAnsi="Times New Roman" w:cs="Times New Roman"/>
          <w:color w:val="auto"/>
          <w:lang w:bidi="ar-SA"/>
        </w:rPr>
        <w:t xml:space="preserve"> y que su realización está plasmada en 3 páginas para lo cual mi firma es la constancia de mi autoría.</w:t>
      </w:r>
    </w:p>
    <w:p w14:paraId="04F421FA" w14:textId="77777777" w:rsidR="00B257FF" w:rsidRPr="00816A52" w:rsidRDefault="00B257FF" w:rsidP="00B257FF">
      <w:pPr>
        <w:spacing w:line="240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Style w:val="Tablaconcuadrcula1"/>
        <w:tblpPr w:leftFromText="141" w:rightFromText="141" w:vertAnchor="text" w:horzAnchor="margin" w:tblpY="-65"/>
        <w:tblW w:w="5000" w:type="pct"/>
        <w:tblLook w:val="01E0" w:firstRow="1" w:lastRow="1" w:firstColumn="1" w:lastColumn="1" w:noHBand="0" w:noVBand="0"/>
      </w:tblPr>
      <w:tblGrid>
        <w:gridCol w:w="1328"/>
        <w:gridCol w:w="3082"/>
        <w:gridCol w:w="3085"/>
        <w:gridCol w:w="2961"/>
      </w:tblGrid>
      <w:tr w:rsidR="00816A52" w:rsidRPr="00816A52" w14:paraId="2DA3DFC4" w14:textId="77777777" w:rsidTr="00582F54">
        <w:trPr>
          <w:trHeight w:val="74"/>
        </w:trPr>
        <w:tc>
          <w:tcPr>
            <w:tcW w:w="5000" w:type="pct"/>
            <w:gridSpan w:val="4"/>
          </w:tcPr>
          <w:p w14:paraId="24C82799" w14:textId="77777777" w:rsidR="00B257FF" w:rsidRPr="00816A52" w:rsidRDefault="00B257FF" w:rsidP="00B257FF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b/>
                <w:color w:val="auto"/>
                <w:szCs w:val="21"/>
              </w:rPr>
            </w:pPr>
            <w:r w:rsidRPr="00816A52">
              <w:rPr>
                <w:b/>
                <w:color w:val="auto"/>
                <w:szCs w:val="21"/>
              </w:rPr>
              <w:t>CONTROL DE EMISIÓN</w:t>
            </w:r>
          </w:p>
        </w:tc>
      </w:tr>
      <w:tr w:rsidR="00816A52" w:rsidRPr="00816A52" w14:paraId="4D8E17A8" w14:textId="77777777" w:rsidTr="00582F54">
        <w:trPr>
          <w:trHeight w:val="74"/>
        </w:trPr>
        <w:tc>
          <w:tcPr>
            <w:tcW w:w="635" w:type="pct"/>
          </w:tcPr>
          <w:p w14:paraId="02CC2B1D" w14:textId="77777777" w:rsidR="00B257FF" w:rsidRPr="00816A52" w:rsidRDefault="00B257FF" w:rsidP="00B257FF">
            <w:pPr>
              <w:tabs>
                <w:tab w:val="center" w:pos="4419"/>
                <w:tab w:val="right" w:pos="8838"/>
              </w:tabs>
              <w:spacing w:line="276" w:lineRule="auto"/>
              <w:jc w:val="both"/>
              <w:rPr>
                <w:b/>
                <w:color w:val="auto"/>
                <w:szCs w:val="21"/>
              </w:rPr>
            </w:pPr>
          </w:p>
        </w:tc>
        <w:tc>
          <w:tcPr>
            <w:tcW w:w="1474" w:type="pct"/>
          </w:tcPr>
          <w:p w14:paraId="6D9EA0E5" w14:textId="77777777" w:rsidR="00B257FF" w:rsidRPr="00816A52" w:rsidRDefault="00B257FF" w:rsidP="00B257FF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b/>
                <w:color w:val="auto"/>
                <w:szCs w:val="21"/>
              </w:rPr>
            </w:pPr>
            <w:r w:rsidRPr="00816A52">
              <w:rPr>
                <w:b/>
                <w:color w:val="auto"/>
                <w:szCs w:val="21"/>
              </w:rPr>
              <w:t>Elaboró</w:t>
            </w:r>
          </w:p>
        </w:tc>
        <w:tc>
          <w:tcPr>
            <w:tcW w:w="1475" w:type="pct"/>
          </w:tcPr>
          <w:p w14:paraId="798F5538" w14:textId="77777777" w:rsidR="00B257FF" w:rsidRPr="00816A52" w:rsidRDefault="00B257FF" w:rsidP="00B257FF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b/>
                <w:color w:val="auto"/>
                <w:szCs w:val="21"/>
              </w:rPr>
            </w:pPr>
            <w:r w:rsidRPr="00816A52">
              <w:rPr>
                <w:b/>
                <w:color w:val="auto"/>
                <w:szCs w:val="21"/>
              </w:rPr>
              <w:t>Revisó</w:t>
            </w:r>
          </w:p>
        </w:tc>
        <w:tc>
          <w:tcPr>
            <w:tcW w:w="1416" w:type="pct"/>
          </w:tcPr>
          <w:p w14:paraId="0AC548FF" w14:textId="77777777" w:rsidR="00B257FF" w:rsidRPr="00816A52" w:rsidRDefault="00B257FF" w:rsidP="00B257FF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b/>
                <w:color w:val="auto"/>
                <w:szCs w:val="21"/>
              </w:rPr>
            </w:pPr>
            <w:r w:rsidRPr="00816A52">
              <w:rPr>
                <w:b/>
                <w:color w:val="auto"/>
                <w:szCs w:val="21"/>
              </w:rPr>
              <w:t>Autorizó</w:t>
            </w:r>
          </w:p>
        </w:tc>
      </w:tr>
      <w:tr w:rsidR="00816A52" w:rsidRPr="00816A52" w14:paraId="19755CEE" w14:textId="77777777" w:rsidTr="00582F54">
        <w:trPr>
          <w:trHeight w:val="292"/>
        </w:trPr>
        <w:tc>
          <w:tcPr>
            <w:tcW w:w="635" w:type="pct"/>
          </w:tcPr>
          <w:p w14:paraId="5F2E6AA3" w14:textId="77777777" w:rsidR="00B257FF" w:rsidRPr="00816A52" w:rsidRDefault="00B257FF" w:rsidP="00B257FF">
            <w:pPr>
              <w:tabs>
                <w:tab w:val="center" w:pos="4419"/>
                <w:tab w:val="right" w:pos="8838"/>
              </w:tabs>
              <w:spacing w:line="276" w:lineRule="auto"/>
              <w:jc w:val="both"/>
              <w:rPr>
                <w:b/>
                <w:color w:val="auto"/>
                <w:szCs w:val="21"/>
              </w:rPr>
            </w:pPr>
            <w:r w:rsidRPr="00816A52">
              <w:rPr>
                <w:b/>
                <w:color w:val="auto"/>
                <w:szCs w:val="21"/>
              </w:rPr>
              <w:t>Nombre</w:t>
            </w:r>
          </w:p>
        </w:tc>
        <w:tc>
          <w:tcPr>
            <w:tcW w:w="1474" w:type="pct"/>
          </w:tcPr>
          <w:p w14:paraId="12BDCA8E" w14:textId="3A9C067F" w:rsidR="00B257FF" w:rsidRPr="00816A52" w:rsidRDefault="00B257FF" w:rsidP="00B257FF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color w:val="auto"/>
                <w:szCs w:val="21"/>
              </w:rPr>
            </w:pPr>
            <w:r w:rsidRPr="00816A52">
              <w:rPr>
                <w:color w:val="auto"/>
                <w:szCs w:val="21"/>
              </w:rPr>
              <w:t xml:space="preserve">Ing. </w:t>
            </w:r>
            <w:r w:rsidR="00816A52" w:rsidRPr="00816A52">
              <w:rPr>
                <w:color w:val="auto"/>
                <w:szCs w:val="21"/>
              </w:rPr>
              <w:t>Milton Diaz</w:t>
            </w:r>
          </w:p>
        </w:tc>
        <w:tc>
          <w:tcPr>
            <w:tcW w:w="1475" w:type="pct"/>
          </w:tcPr>
          <w:p w14:paraId="16106D2D" w14:textId="77777777" w:rsidR="00B257FF" w:rsidRPr="00816A52" w:rsidRDefault="00B257FF" w:rsidP="00B257FF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color w:val="auto"/>
                <w:szCs w:val="21"/>
              </w:rPr>
            </w:pPr>
            <w:r w:rsidRPr="00816A52">
              <w:rPr>
                <w:color w:val="auto"/>
                <w:szCs w:val="21"/>
              </w:rPr>
              <w:t xml:space="preserve">Comité Técnico </w:t>
            </w:r>
          </w:p>
        </w:tc>
        <w:tc>
          <w:tcPr>
            <w:tcW w:w="1416" w:type="pct"/>
          </w:tcPr>
          <w:p w14:paraId="0F3904AF" w14:textId="77777777" w:rsidR="00B257FF" w:rsidRPr="00816A52" w:rsidRDefault="00B257FF" w:rsidP="00B257FF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color w:val="auto"/>
                <w:szCs w:val="21"/>
              </w:rPr>
            </w:pPr>
            <w:r w:rsidRPr="00816A52">
              <w:rPr>
                <w:color w:val="auto"/>
                <w:szCs w:val="21"/>
              </w:rPr>
              <w:t>Ing. Andrés Sánchez</w:t>
            </w:r>
          </w:p>
        </w:tc>
      </w:tr>
      <w:tr w:rsidR="00816A52" w:rsidRPr="00816A52" w14:paraId="582CDA21" w14:textId="77777777" w:rsidTr="00582F54">
        <w:trPr>
          <w:trHeight w:val="69"/>
        </w:trPr>
        <w:tc>
          <w:tcPr>
            <w:tcW w:w="635" w:type="pct"/>
          </w:tcPr>
          <w:p w14:paraId="467AE882" w14:textId="77777777" w:rsidR="00B257FF" w:rsidRPr="00816A52" w:rsidRDefault="00B257FF" w:rsidP="00B257FF">
            <w:pPr>
              <w:tabs>
                <w:tab w:val="center" w:pos="4419"/>
                <w:tab w:val="right" w:pos="8838"/>
              </w:tabs>
              <w:spacing w:line="276" w:lineRule="auto"/>
              <w:jc w:val="both"/>
              <w:rPr>
                <w:b/>
                <w:color w:val="auto"/>
                <w:szCs w:val="21"/>
              </w:rPr>
            </w:pPr>
            <w:r w:rsidRPr="00816A52">
              <w:rPr>
                <w:b/>
                <w:color w:val="auto"/>
                <w:szCs w:val="21"/>
              </w:rPr>
              <w:t>Cargo</w:t>
            </w:r>
          </w:p>
        </w:tc>
        <w:tc>
          <w:tcPr>
            <w:tcW w:w="1474" w:type="pct"/>
          </w:tcPr>
          <w:p w14:paraId="74369917" w14:textId="77777777" w:rsidR="00B257FF" w:rsidRPr="00816A52" w:rsidRDefault="00B257FF" w:rsidP="00B257FF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b/>
                <w:color w:val="auto"/>
                <w:szCs w:val="21"/>
              </w:rPr>
            </w:pPr>
            <w:r w:rsidRPr="00816A52">
              <w:rPr>
                <w:b/>
                <w:color w:val="auto"/>
                <w:szCs w:val="21"/>
              </w:rPr>
              <w:t xml:space="preserve">Docente </w:t>
            </w:r>
          </w:p>
        </w:tc>
        <w:tc>
          <w:tcPr>
            <w:tcW w:w="1475" w:type="pct"/>
          </w:tcPr>
          <w:p w14:paraId="6D9C0DB3" w14:textId="77777777" w:rsidR="00B257FF" w:rsidRPr="00816A52" w:rsidRDefault="00B257FF" w:rsidP="00B257FF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b/>
                <w:color w:val="auto"/>
                <w:szCs w:val="21"/>
              </w:rPr>
            </w:pPr>
            <w:r w:rsidRPr="00816A52">
              <w:rPr>
                <w:b/>
                <w:color w:val="auto"/>
                <w:szCs w:val="21"/>
              </w:rPr>
              <w:t>Encargado del comité Evaluador</w:t>
            </w:r>
          </w:p>
        </w:tc>
        <w:tc>
          <w:tcPr>
            <w:tcW w:w="1416" w:type="pct"/>
          </w:tcPr>
          <w:p w14:paraId="16C68018" w14:textId="0C1C31E7" w:rsidR="00B257FF" w:rsidRPr="00816A52" w:rsidRDefault="00B257FF" w:rsidP="00B257FF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b/>
                <w:color w:val="auto"/>
                <w:szCs w:val="21"/>
              </w:rPr>
            </w:pPr>
            <w:r w:rsidRPr="00816A52">
              <w:rPr>
                <w:b/>
                <w:color w:val="auto"/>
                <w:szCs w:val="21"/>
              </w:rPr>
              <w:t xml:space="preserve">Coordinador </w:t>
            </w:r>
            <w:r w:rsidR="00816A52" w:rsidRPr="00816A52">
              <w:rPr>
                <w:b/>
                <w:color w:val="auto"/>
                <w:szCs w:val="21"/>
              </w:rPr>
              <w:t>de Carrera</w:t>
            </w:r>
          </w:p>
        </w:tc>
      </w:tr>
      <w:tr w:rsidR="00B257FF" w:rsidRPr="00B257FF" w14:paraId="0D03FF48" w14:textId="77777777" w:rsidTr="00816A52">
        <w:trPr>
          <w:trHeight w:val="1411"/>
        </w:trPr>
        <w:tc>
          <w:tcPr>
            <w:tcW w:w="635" w:type="pct"/>
          </w:tcPr>
          <w:p w14:paraId="4BB913C8" w14:textId="77777777" w:rsidR="00B257FF" w:rsidRPr="00B257FF" w:rsidRDefault="00B257FF" w:rsidP="00B257FF">
            <w:pPr>
              <w:tabs>
                <w:tab w:val="center" w:pos="4419"/>
                <w:tab w:val="right" w:pos="8838"/>
              </w:tabs>
              <w:spacing w:line="276" w:lineRule="auto"/>
              <w:jc w:val="both"/>
              <w:rPr>
                <w:b/>
                <w:color w:val="auto"/>
                <w:szCs w:val="21"/>
              </w:rPr>
            </w:pPr>
            <w:r w:rsidRPr="00B257FF">
              <w:rPr>
                <w:b/>
                <w:color w:val="auto"/>
                <w:szCs w:val="21"/>
              </w:rPr>
              <w:t>Firma</w:t>
            </w:r>
          </w:p>
        </w:tc>
        <w:tc>
          <w:tcPr>
            <w:tcW w:w="1474" w:type="pct"/>
          </w:tcPr>
          <w:p w14:paraId="1638B9CC" w14:textId="77777777" w:rsidR="00B257FF" w:rsidRPr="00B257FF" w:rsidRDefault="00B257FF" w:rsidP="00B257FF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color w:val="auto"/>
                <w:szCs w:val="21"/>
              </w:rPr>
            </w:pPr>
          </w:p>
          <w:p w14:paraId="193C8E4B" w14:textId="77777777" w:rsidR="00B257FF" w:rsidRPr="00B257FF" w:rsidRDefault="00B257FF" w:rsidP="00B257FF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color w:val="auto"/>
                <w:szCs w:val="21"/>
              </w:rPr>
            </w:pPr>
          </w:p>
          <w:p w14:paraId="432B9C27" w14:textId="77777777" w:rsidR="00B257FF" w:rsidRPr="00B257FF" w:rsidRDefault="00B257FF" w:rsidP="00B257FF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color w:val="auto"/>
                <w:szCs w:val="21"/>
              </w:rPr>
            </w:pPr>
          </w:p>
        </w:tc>
        <w:tc>
          <w:tcPr>
            <w:tcW w:w="1475" w:type="pct"/>
          </w:tcPr>
          <w:p w14:paraId="7B1253E3" w14:textId="77777777" w:rsidR="00B257FF" w:rsidRPr="00B257FF" w:rsidRDefault="00B257FF" w:rsidP="00B257FF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color w:val="auto"/>
                <w:szCs w:val="21"/>
              </w:rPr>
            </w:pPr>
          </w:p>
        </w:tc>
        <w:tc>
          <w:tcPr>
            <w:tcW w:w="1416" w:type="pct"/>
          </w:tcPr>
          <w:p w14:paraId="092935DC" w14:textId="77777777" w:rsidR="00B257FF" w:rsidRPr="00B257FF" w:rsidRDefault="00B257FF" w:rsidP="00B257FF">
            <w:pPr>
              <w:tabs>
                <w:tab w:val="center" w:pos="4419"/>
                <w:tab w:val="right" w:pos="8838"/>
              </w:tabs>
              <w:spacing w:line="276" w:lineRule="auto"/>
              <w:jc w:val="center"/>
              <w:rPr>
                <w:color w:val="auto"/>
                <w:szCs w:val="21"/>
              </w:rPr>
            </w:pPr>
          </w:p>
        </w:tc>
      </w:tr>
    </w:tbl>
    <w:p w14:paraId="2154077E" w14:textId="77777777" w:rsidR="00B257FF" w:rsidRPr="00154144" w:rsidRDefault="00B257FF" w:rsidP="0072552F">
      <w:pPr>
        <w:jc w:val="center"/>
        <w:rPr>
          <w:rFonts w:ascii="Times New Roman" w:hAnsi="Times New Roman" w:cs="Times New Roman"/>
          <w:b/>
          <w:bCs/>
        </w:rPr>
      </w:pPr>
    </w:p>
    <w:sectPr w:rsidR="00B257FF" w:rsidRPr="00154144" w:rsidSect="003632EF">
      <w:pgSz w:w="11906" w:h="16838" w:code="9"/>
      <w:pgMar w:top="1536" w:right="720" w:bottom="720" w:left="720" w:header="284" w:footer="5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6A508" w14:textId="77777777" w:rsidR="00A612FC" w:rsidRDefault="00A612FC">
      <w:r>
        <w:separator/>
      </w:r>
    </w:p>
  </w:endnote>
  <w:endnote w:type="continuationSeparator" w:id="0">
    <w:p w14:paraId="21356DC6" w14:textId="77777777" w:rsidR="00A612FC" w:rsidRDefault="00A6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Std">
    <w:altName w:val="Brush Script MT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Y="15038"/>
      <w:tblOverlap w:val="never"/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233"/>
      <w:gridCol w:w="5233"/>
    </w:tblGrid>
    <w:tr w:rsidR="00AF5934" w14:paraId="126C7D34" w14:textId="77777777" w:rsidTr="00AF5934">
      <w:tc>
        <w:tcPr>
          <w:tcW w:w="2500" w:type="pct"/>
          <w:shd w:val="clear" w:color="auto" w:fill="4472C4" w:themeFill="accent1"/>
          <w:vAlign w:val="center"/>
        </w:tcPr>
        <w:p w14:paraId="56667C09" w14:textId="5649627B" w:rsidR="00AF5934" w:rsidRDefault="00A40EEE" w:rsidP="00AF5934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ítulo"/>
              <w:tag w:val=""/>
              <w:id w:val="-578829839"/>
              <w:placeholder>
                <w:docPart w:val="8E1278C826874A1EA0FB29EC5B98FED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41199">
                <w:rPr>
                  <w:caps/>
                  <w:color w:val="FFFFFF" w:themeColor="background1"/>
                  <w:sz w:val="18"/>
                  <w:szCs w:val="18"/>
                </w:rPr>
                <w:t>Reactivo Práctico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p w14:paraId="34B1573D" w14:textId="730BA9DA" w:rsidR="00AF5934" w:rsidRDefault="00AF5934" w:rsidP="00AF5934">
          <w:pPr>
            <w:pStyle w:val="Piedepgina"/>
            <w:spacing w:before="80" w:after="80"/>
            <w:jc w:val="right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color w:val="FFFFFF" w:themeColor="background1"/>
              <w:sz w:val="18"/>
              <w:szCs w:val="18"/>
            </w:rPr>
            <w:t xml:space="preserve">PÁG. </w:t>
          </w:r>
          <w:r>
            <w:rPr>
              <w:caps/>
              <w:color w:val="FFFFFF" w:themeColor="background1"/>
              <w:sz w:val="18"/>
              <w:szCs w:val="18"/>
            </w:rPr>
            <w:fldChar w:fldCharType="begin"/>
          </w:r>
          <w:r>
            <w:rPr>
              <w:caps/>
              <w:color w:val="FFFFFF" w:themeColor="background1"/>
              <w:sz w:val="18"/>
              <w:szCs w:val="18"/>
            </w:rPr>
            <w:instrText xml:space="preserve"> PAGE  \* Arabic  \* MERGEFORMAT </w:instrText>
          </w:r>
          <w:r>
            <w:rPr>
              <w:caps/>
              <w:color w:val="FFFFFF" w:themeColor="background1"/>
              <w:sz w:val="18"/>
              <w:szCs w:val="18"/>
            </w:rPr>
            <w:fldChar w:fldCharType="separate"/>
          </w:r>
          <w:r>
            <w:rPr>
              <w:caps/>
              <w:noProof/>
              <w:color w:val="FFFFFF" w:themeColor="background1"/>
              <w:sz w:val="18"/>
              <w:szCs w:val="18"/>
            </w:rPr>
            <w:t>2</w:t>
          </w:r>
          <w:r>
            <w:rPr>
              <w:caps/>
              <w:color w:val="FFFFFF" w:themeColor="background1"/>
              <w:sz w:val="18"/>
              <w:szCs w:val="18"/>
            </w:rPr>
            <w:fldChar w:fldCharType="end"/>
          </w:r>
          <w:r>
            <w:rPr>
              <w:caps/>
              <w:color w:val="FFFFFF" w:themeColor="background1"/>
              <w:sz w:val="18"/>
              <w:szCs w:val="18"/>
            </w:rPr>
            <w:t xml:space="preserve"> - </w:t>
          </w:r>
          <w:r>
            <w:rPr>
              <w:caps/>
              <w:color w:val="FFFFFF" w:themeColor="background1"/>
              <w:sz w:val="18"/>
              <w:szCs w:val="18"/>
            </w:rPr>
            <w:fldChar w:fldCharType="begin"/>
          </w:r>
          <w:r>
            <w:rPr>
              <w:caps/>
              <w:color w:val="FFFFFF" w:themeColor="background1"/>
              <w:sz w:val="18"/>
              <w:szCs w:val="18"/>
            </w:rPr>
            <w:instrText xml:space="preserve"> NUMPAGES   \* MERGEFORMAT </w:instrText>
          </w:r>
          <w:r>
            <w:rPr>
              <w:caps/>
              <w:color w:val="FFFFFF" w:themeColor="background1"/>
              <w:sz w:val="18"/>
              <w:szCs w:val="18"/>
            </w:rPr>
            <w:fldChar w:fldCharType="separate"/>
          </w:r>
          <w:r>
            <w:rPr>
              <w:caps/>
              <w:noProof/>
              <w:color w:val="FFFFFF" w:themeColor="background1"/>
              <w:sz w:val="18"/>
              <w:szCs w:val="18"/>
            </w:rPr>
            <w:t>5</w:t>
          </w:r>
          <w:r>
            <w:rPr>
              <w:caps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14:paraId="70EA6D8E" w14:textId="77777777" w:rsidR="00AF5934" w:rsidRDefault="00AF59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3F9E8" w14:textId="77777777" w:rsidR="00A612FC" w:rsidRDefault="00A612FC"/>
  </w:footnote>
  <w:footnote w:type="continuationSeparator" w:id="0">
    <w:p w14:paraId="6CF68E80" w14:textId="77777777" w:rsidR="00A612FC" w:rsidRDefault="00A612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086F5" w14:textId="79D6062B" w:rsidR="00A40EEE" w:rsidRDefault="00A40EEE" w:rsidP="00A40EEE">
    <w:pPr>
      <w:pStyle w:val="Encabezado"/>
      <w:tabs>
        <w:tab w:val="left" w:pos="1258"/>
      </w:tabs>
    </w:pPr>
    <w:bookmarkStart w:id="0" w:name="_Hlk171158625"/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5097CD" wp14:editId="44E1FFDC">
              <wp:simplePos x="0" y="0"/>
              <wp:positionH relativeFrom="column">
                <wp:posOffset>4413886</wp:posOffset>
              </wp:positionH>
              <wp:positionV relativeFrom="paragraph">
                <wp:posOffset>-26670</wp:posOffset>
              </wp:positionV>
              <wp:extent cx="2126615" cy="496864"/>
              <wp:effectExtent l="0" t="152400" r="0" b="151130"/>
              <wp:wrapNone/>
              <wp:docPr id="669602173" name="Cuadro de texto 6696021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030142">
                        <a:off x="0" y="0"/>
                        <a:ext cx="2126615" cy="4968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6C2443" w14:textId="77777777" w:rsidR="00A40EEE" w:rsidRPr="00D20D29" w:rsidRDefault="00A40EEE" w:rsidP="00A40EEE">
                          <w:pPr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</w:pP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  <w:t>Educaci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</w:rPr>
                            <w:t>ó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  <w:t>n para el ma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</w:rPr>
                            <w:t>ñ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  <w:t xml:space="preserve">ana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097CD" id="_x0000_t202" coordsize="21600,21600" o:spt="202" path="m,l,21600r21600,l21600,xe">
              <v:stroke joinstyle="miter"/>
              <v:path gradientshapeok="t" o:connecttype="rect"/>
            </v:shapetype>
            <v:shape id="Cuadro de texto 669602173" o:spid="_x0000_s1026" type="#_x0000_t202" style="position:absolute;margin-left:347.55pt;margin-top:-2.1pt;width:167.45pt;height:39.1pt;rotation:-62243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" filled="f" stroked="f" strokeweight=".5pt">
              <v:textbox>
                <w:txbxContent>
                  <w:p w14:paraId="3B6C2443" w14:textId="77777777" w:rsidR="00A40EEE" w:rsidRPr="00D20D29" w:rsidRDefault="00A40EEE" w:rsidP="00A40EEE">
                    <w:pPr>
                      <w:rPr>
                        <w:rFonts w:ascii="Brush Script Std" w:hAnsi="Brush Script Std"/>
                        <w:color w:val="006600"/>
                        <w:sz w:val="28"/>
                      </w:rPr>
                    </w:pP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</w:rPr>
                      <w:t>Educaci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</w:rPr>
                      <w:t>ó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</w:rPr>
                      <w:t>n para el ma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</w:rPr>
                      <w:t>ñ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</w:rPr>
                      <w:t xml:space="preserve">ana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794BEF" wp14:editId="73661C1E">
              <wp:simplePos x="0" y="0"/>
              <wp:positionH relativeFrom="margin">
                <wp:posOffset>440055</wp:posOffset>
              </wp:positionH>
              <wp:positionV relativeFrom="paragraph">
                <wp:posOffset>334645</wp:posOffset>
              </wp:positionV>
              <wp:extent cx="6318250" cy="381000"/>
              <wp:effectExtent l="0" t="0" r="0" b="0"/>
              <wp:wrapNone/>
              <wp:docPr id="655499957" name="Cuadro de texto 6554999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B25CC5" w14:textId="21658B8B" w:rsidR="00A40EEE" w:rsidRPr="00965E21" w:rsidRDefault="00A40EEE" w:rsidP="00A40EEE">
                          <w:pPr>
                            <w:ind w:firstLine="708"/>
                            <w:jc w:val="right"/>
                            <w:rPr>
                              <w:b/>
                              <w:color w:val="0E7017"/>
                              <w:sz w:val="28"/>
                            </w:rPr>
                          </w:pPr>
                          <w:r>
                            <w:rPr>
                              <w:b/>
                              <w:color w:val="0E7017"/>
                              <w:sz w:val="28"/>
                            </w:rPr>
                            <w:t xml:space="preserve">Titulación </w:t>
                          </w:r>
                          <w:r>
                            <w:rPr>
                              <w:b/>
                              <w:color w:val="0E7017"/>
                              <w:sz w:val="28"/>
                            </w:rPr>
                            <w:t xml:space="preserve">   </w:t>
                          </w:r>
                          <w:r w:rsidRPr="00965E21">
                            <w:rPr>
                              <w:b/>
                              <w:color w:val="0E7017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794BEF" id="Cuadro de texto 655499957" o:spid="_x0000_s1027" type="#_x0000_t202" style="position:absolute;margin-left:34.65pt;margin-top:26.35pt;width:497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" filled="f" stroked="f" strokeweight=".5pt">
              <v:textbox>
                <w:txbxContent>
                  <w:p w14:paraId="7DB25CC5" w14:textId="21658B8B" w:rsidR="00A40EEE" w:rsidRPr="00965E21" w:rsidRDefault="00A40EEE" w:rsidP="00A40EEE">
                    <w:pPr>
                      <w:ind w:firstLine="708"/>
                      <w:jc w:val="right"/>
                      <w:rPr>
                        <w:b/>
                        <w:color w:val="0E7017"/>
                        <w:sz w:val="28"/>
                      </w:rPr>
                    </w:pPr>
                    <w:r>
                      <w:rPr>
                        <w:b/>
                        <w:color w:val="0E7017"/>
                        <w:sz w:val="28"/>
                      </w:rPr>
                      <w:t xml:space="preserve">Titulación </w:t>
                    </w:r>
                    <w:r>
                      <w:rPr>
                        <w:b/>
                        <w:color w:val="0E7017"/>
                        <w:sz w:val="28"/>
                      </w:rPr>
                      <w:t xml:space="preserve">   </w:t>
                    </w:r>
                    <w:r w:rsidRPr="00965E21">
                      <w:rPr>
                        <w:b/>
                        <w:color w:val="0E7017"/>
                        <w:sz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EE874C2" wp14:editId="59228C24">
          <wp:simplePos x="0" y="0"/>
          <wp:positionH relativeFrom="page">
            <wp:align>left</wp:align>
          </wp:positionH>
          <wp:positionV relativeFrom="paragraph">
            <wp:posOffset>-179705</wp:posOffset>
          </wp:positionV>
          <wp:extent cx="898245" cy="883362"/>
          <wp:effectExtent l="0" t="0" r="0" b="0"/>
          <wp:wrapNone/>
          <wp:docPr id="1620396565" name="Imagen 16203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45" cy="883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49D68D" wp14:editId="45686C7B">
              <wp:simplePos x="0" y="0"/>
              <wp:positionH relativeFrom="margin">
                <wp:posOffset>603250</wp:posOffset>
              </wp:positionH>
              <wp:positionV relativeFrom="paragraph">
                <wp:posOffset>12700</wp:posOffset>
              </wp:positionV>
              <wp:extent cx="2635250" cy="419100"/>
              <wp:effectExtent l="0" t="0" r="0" b="0"/>
              <wp:wrapNone/>
              <wp:docPr id="1344764625" name="Cuadro de texto 13447646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687D84" w14:textId="77777777" w:rsidR="00A40EEE" w:rsidRPr="00D153A7" w:rsidRDefault="00A40EEE" w:rsidP="00A40EEE">
                          <w:pPr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</w:pPr>
                          <w:r w:rsidRPr="00D153A7"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  <w:t>CIC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  <w:t>-</w:t>
                          </w:r>
                          <w:r w:rsidRPr="00D153A7"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  <w:t>YASUNI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49D68D" id="Cuadro de texto 1344764625" o:spid="_x0000_s1028" type="#_x0000_t202" style="position:absolute;margin-left:47.5pt;margin-top:1pt;width:207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" filled="f" stroked="f" strokeweight=".5pt">
              <v:textbox>
                <w:txbxContent>
                  <w:p w14:paraId="31687D84" w14:textId="77777777" w:rsidR="00A40EEE" w:rsidRPr="00D153A7" w:rsidRDefault="00A40EEE" w:rsidP="00A40EEE">
                    <w:pPr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</w:pPr>
                    <w:r w:rsidRPr="00D153A7"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  <w:t>CIC</w:t>
                    </w:r>
                    <w:r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  <w:t>-</w:t>
                    </w:r>
                    <w:r w:rsidRPr="00D153A7"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  <w:t>YASUNI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  <w:bookmarkEnd w:id="0"/>
  <w:p w14:paraId="5746436A" w14:textId="5E4A0622" w:rsidR="00A40EEE" w:rsidRPr="00AA0911" w:rsidRDefault="00A40EEE" w:rsidP="00A40EEE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964ECE" wp14:editId="1E7F81DA">
              <wp:simplePos x="0" y="0"/>
              <wp:positionH relativeFrom="margin">
                <wp:posOffset>315595</wp:posOffset>
              </wp:positionH>
              <wp:positionV relativeFrom="paragraph">
                <wp:posOffset>5080</wp:posOffset>
              </wp:positionV>
              <wp:extent cx="3473450" cy="381000"/>
              <wp:effectExtent l="0" t="0" r="0" b="0"/>
              <wp:wrapNone/>
              <wp:docPr id="1540133340" name="Cuadro de texto 15401333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34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75EBB0" w14:textId="77777777" w:rsidR="00A40EEE" w:rsidRPr="00C727A8" w:rsidRDefault="00A40EEE" w:rsidP="00A40EEE">
                          <w:pPr>
                            <w:rPr>
                              <w:color w:val="404040" w:themeColor="text1" w:themeTint="BF"/>
                            </w:rPr>
                          </w:pPr>
                          <w:r w:rsidRPr="00C727A8">
                            <w:rPr>
                              <w:color w:val="404040" w:themeColor="text1" w:themeTint="BF"/>
                            </w:rPr>
                            <w:t>Instituto Superior Tecnológico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964ECE" id="Cuadro de texto 1540133340" o:spid="_x0000_s1029" type="#_x0000_t202" style="position:absolute;margin-left:24.85pt;margin-top:.4pt;width:273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" filled="f" stroked="f" strokeweight=".5pt">
              <v:textbox>
                <w:txbxContent>
                  <w:p w14:paraId="4E75EBB0" w14:textId="77777777" w:rsidR="00A40EEE" w:rsidRPr="00C727A8" w:rsidRDefault="00A40EEE" w:rsidP="00A40EEE">
                    <w:pPr>
                      <w:rPr>
                        <w:color w:val="404040" w:themeColor="text1" w:themeTint="BF"/>
                      </w:rPr>
                    </w:pPr>
                    <w:r w:rsidRPr="00C727A8">
                      <w:rPr>
                        <w:color w:val="404040" w:themeColor="text1" w:themeTint="BF"/>
                      </w:rPr>
                      <w:t>Instituto Superior Tecnológico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701F9"/>
    <w:multiLevelType w:val="multilevel"/>
    <w:tmpl w:val="948C3D1E"/>
    <w:lvl w:ilvl="0">
      <w:start w:val="1"/>
      <w:numFmt w:val="lowerLetter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47936"/>
    <w:multiLevelType w:val="hybridMultilevel"/>
    <w:tmpl w:val="F9A83B66"/>
    <w:lvl w:ilvl="0" w:tplc="300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3973"/>
    <w:multiLevelType w:val="hybridMultilevel"/>
    <w:tmpl w:val="446677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A59BD"/>
    <w:multiLevelType w:val="hybridMultilevel"/>
    <w:tmpl w:val="F468CE7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3044B0"/>
    <w:multiLevelType w:val="hybridMultilevel"/>
    <w:tmpl w:val="38E2C5CE"/>
    <w:lvl w:ilvl="0" w:tplc="1CF40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54EFE"/>
    <w:multiLevelType w:val="hybridMultilevel"/>
    <w:tmpl w:val="4EB83A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84933"/>
    <w:multiLevelType w:val="multilevel"/>
    <w:tmpl w:val="F2FA1E6C"/>
    <w:lvl w:ilvl="0">
      <w:start w:val="1"/>
      <w:numFmt w:val="lowerLetter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CA7107"/>
    <w:multiLevelType w:val="hybridMultilevel"/>
    <w:tmpl w:val="E9E24AF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D37BC"/>
    <w:multiLevelType w:val="multilevel"/>
    <w:tmpl w:val="DC1CA31E"/>
    <w:lvl w:ilvl="0">
      <w:start w:val="1"/>
      <w:numFmt w:val="lowerLetter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002F4E"/>
    <w:multiLevelType w:val="multilevel"/>
    <w:tmpl w:val="00E8406C"/>
    <w:lvl w:ilvl="0">
      <w:start w:val="1"/>
      <w:numFmt w:val="lowerLetter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4E1822"/>
    <w:multiLevelType w:val="multilevel"/>
    <w:tmpl w:val="2E8E5032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364617">
    <w:abstractNumId w:val="10"/>
  </w:num>
  <w:num w:numId="2" w16cid:durableId="2111388079">
    <w:abstractNumId w:val="8"/>
  </w:num>
  <w:num w:numId="3" w16cid:durableId="924462869">
    <w:abstractNumId w:val="9"/>
  </w:num>
  <w:num w:numId="4" w16cid:durableId="75564023">
    <w:abstractNumId w:val="0"/>
  </w:num>
  <w:num w:numId="5" w16cid:durableId="1262567201">
    <w:abstractNumId w:val="6"/>
  </w:num>
  <w:num w:numId="6" w16cid:durableId="1118527461">
    <w:abstractNumId w:val="3"/>
  </w:num>
  <w:num w:numId="7" w16cid:durableId="99566028">
    <w:abstractNumId w:val="7"/>
  </w:num>
  <w:num w:numId="8" w16cid:durableId="507983722">
    <w:abstractNumId w:val="5"/>
  </w:num>
  <w:num w:numId="9" w16cid:durableId="2133747068">
    <w:abstractNumId w:val="2"/>
  </w:num>
  <w:num w:numId="10" w16cid:durableId="866797084">
    <w:abstractNumId w:val="1"/>
  </w:num>
  <w:num w:numId="11" w16cid:durableId="1252350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DD1"/>
    <w:rsid w:val="000754AC"/>
    <w:rsid w:val="00096E3B"/>
    <w:rsid w:val="000B6ECA"/>
    <w:rsid w:val="00132B76"/>
    <w:rsid w:val="001535D7"/>
    <w:rsid w:val="00154144"/>
    <w:rsid w:val="001708E0"/>
    <w:rsid w:val="001E6311"/>
    <w:rsid w:val="002253C5"/>
    <w:rsid w:val="002312F5"/>
    <w:rsid w:val="00233CDD"/>
    <w:rsid w:val="002A7217"/>
    <w:rsid w:val="002D6F07"/>
    <w:rsid w:val="002E2E3D"/>
    <w:rsid w:val="003604BC"/>
    <w:rsid w:val="003632EF"/>
    <w:rsid w:val="00371B87"/>
    <w:rsid w:val="00453287"/>
    <w:rsid w:val="004573EF"/>
    <w:rsid w:val="00464FAD"/>
    <w:rsid w:val="004C6003"/>
    <w:rsid w:val="00533948"/>
    <w:rsid w:val="00564BD8"/>
    <w:rsid w:val="00582E2B"/>
    <w:rsid w:val="00647699"/>
    <w:rsid w:val="00701023"/>
    <w:rsid w:val="0072552F"/>
    <w:rsid w:val="00753DD1"/>
    <w:rsid w:val="007C489D"/>
    <w:rsid w:val="007D00C5"/>
    <w:rsid w:val="00816A52"/>
    <w:rsid w:val="00970E5A"/>
    <w:rsid w:val="009D119B"/>
    <w:rsid w:val="00A40EEE"/>
    <w:rsid w:val="00A612FC"/>
    <w:rsid w:val="00AC46BA"/>
    <w:rsid w:val="00AF5934"/>
    <w:rsid w:val="00B14E76"/>
    <w:rsid w:val="00B257FF"/>
    <w:rsid w:val="00B73C53"/>
    <w:rsid w:val="00C41199"/>
    <w:rsid w:val="00C469E3"/>
    <w:rsid w:val="00C7648F"/>
    <w:rsid w:val="00CB11FF"/>
    <w:rsid w:val="00CF3856"/>
    <w:rsid w:val="00D10734"/>
    <w:rsid w:val="00D95F98"/>
    <w:rsid w:val="00DB1C10"/>
    <w:rsid w:val="00DE351E"/>
    <w:rsid w:val="00E4372F"/>
    <w:rsid w:val="00E87D48"/>
    <w:rsid w:val="00EA70F3"/>
    <w:rsid w:val="00F35A1E"/>
    <w:rsid w:val="00F923B2"/>
    <w:rsid w:val="00FC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44F6F0"/>
  <w15:docId w15:val="{DC825B8F-796A-46FF-BD0C-C53FA392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Otro">
    <w:name w:val="Otro_"/>
    <w:basedOn w:val="Fuentedeprrafopredeter"/>
    <w:link w:val="Otro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Otro0">
    <w:name w:val="Otro"/>
    <w:basedOn w:val="Normal"/>
    <w:link w:val="Otro"/>
    <w:pPr>
      <w:spacing w:line="257" w:lineRule="auto"/>
    </w:pPr>
    <w:rPr>
      <w:rFonts w:ascii="Tahoma" w:eastAsia="Tahoma" w:hAnsi="Tahoma" w:cs="Tahoma"/>
      <w:sz w:val="20"/>
      <w:szCs w:val="20"/>
    </w:rPr>
  </w:style>
  <w:style w:type="table" w:styleId="Tablaconcuadrcula">
    <w:name w:val="Table Grid"/>
    <w:basedOn w:val="Tablanormal"/>
    <w:uiPriority w:val="59"/>
    <w:rsid w:val="00FC60B3"/>
    <w:rPr>
      <w:rFonts w:asciiTheme="minorHAnsi" w:eastAsiaTheme="minorHAnsi" w:hAnsiTheme="minorHAnsi" w:cstheme="minorBidi"/>
      <w:sz w:val="22"/>
      <w:szCs w:val="22"/>
      <w:lang w:val="es-EC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754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s-EC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582E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2E2B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82E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E2B"/>
    <w:rPr>
      <w:color w:val="00000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7F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C" w:eastAsia="es-EC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microsoft.com/office/2007/relationships/hdphoto" Target="media/hdphoto2.wdp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E1278C826874A1EA0FB29EC5B98F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9C6B0-AEAB-4ECD-BB40-E3FEBC62CA3C}"/>
      </w:docPartPr>
      <w:docPartBody>
        <w:p w:rsidR="00FD2B90" w:rsidRDefault="00AA1857" w:rsidP="00AA1857">
          <w:pPr>
            <w:pStyle w:val="8E1278C826874A1EA0FB29EC5B98FED2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Std">
    <w:altName w:val="Brush Script MT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57"/>
    <w:rsid w:val="00970E5A"/>
    <w:rsid w:val="00AA1857"/>
    <w:rsid w:val="00FD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E1278C826874A1EA0FB29EC5B98FED2">
    <w:name w:val="8E1278C826874A1EA0FB29EC5B98FED2"/>
    <w:rsid w:val="00AA1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227F4-E385-4977-B889-163FFCC4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939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Reactivo Práctico</vt:lpstr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Reactivo Práctico</dc:title>
  <dc:subject/>
  <dc:creator>Xavossss</dc:creator>
  <cp:keywords/>
  <cp:lastModifiedBy>rodri soria</cp:lastModifiedBy>
  <cp:revision>9</cp:revision>
  <cp:lastPrinted>2022-09-27T01:38:00Z</cp:lastPrinted>
  <dcterms:created xsi:type="dcterms:W3CDTF">2022-09-15T19:25:00Z</dcterms:created>
  <dcterms:modified xsi:type="dcterms:W3CDTF">2024-10-26T05:15:00Z</dcterms:modified>
</cp:coreProperties>
</file>